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405C5" w14:textId="1AA1A781" w:rsidR="00E226CA" w:rsidRPr="00E226CA" w:rsidRDefault="00E226CA" w:rsidP="00E226CA">
      <w:pPr>
        <w:spacing w:before="120" w:after="240"/>
        <w:ind w:left="851" w:hanging="851"/>
        <w:outlineLvl w:val="0"/>
        <w:rPr>
          <w:rFonts w:ascii="Norwester" w:eastAsiaTheme="majorEastAsia" w:hAnsi="Norwester" w:cs="Times New Roman"/>
          <w:b/>
          <w:bCs/>
          <w:caps/>
          <w:color w:val="000033"/>
          <w:spacing w:val="36"/>
          <w:sz w:val="36"/>
          <w:szCs w:val="56"/>
        </w:rPr>
      </w:pPr>
      <w:r w:rsidRPr="00E226CA">
        <w:rPr>
          <w:rFonts w:ascii="Norwester" w:eastAsiaTheme="majorEastAsia" w:hAnsi="Norwester" w:cs="Times New Roman"/>
          <w:b/>
          <w:bCs/>
          <w:caps/>
          <w:color w:val="000033"/>
          <w:spacing w:val="36"/>
          <w:sz w:val="36"/>
          <w:szCs w:val="56"/>
        </w:rPr>
        <w:t>aanvraagformulier</w:t>
      </w:r>
    </w:p>
    <w:p w14:paraId="69DADA55" w14:textId="58E55CDE" w:rsidR="00E226CA" w:rsidRDefault="00E226CA" w:rsidP="00E226CA">
      <w:pPr>
        <w:spacing w:before="120" w:after="240"/>
        <w:ind w:left="851" w:hanging="851"/>
        <w:outlineLvl w:val="0"/>
        <w:rPr>
          <w:rFonts w:ascii="Norwester" w:eastAsiaTheme="majorEastAsia" w:hAnsi="Norwester" w:cs="Times New Roman"/>
          <w:b/>
          <w:bCs/>
          <w:caps/>
          <w:color w:val="000033"/>
          <w:spacing w:val="36"/>
          <w:sz w:val="44"/>
          <w:szCs w:val="96"/>
        </w:rPr>
      </w:pPr>
      <w:r w:rsidRPr="00E226CA">
        <w:rPr>
          <w:rFonts w:ascii="Norwester" w:eastAsiaTheme="majorEastAsia" w:hAnsi="Norwester" w:cs="Times New Roman"/>
          <w:b/>
          <w:bCs/>
          <w:caps/>
          <w:color w:val="000033"/>
          <w:spacing w:val="36"/>
          <w:sz w:val="44"/>
          <w:szCs w:val="96"/>
        </w:rPr>
        <w:t>bondsspeld</w:t>
      </w:r>
    </w:p>
    <w:p w14:paraId="7228932D" w14:textId="2A764D63" w:rsidR="00E226CA" w:rsidRPr="00893D22" w:rsidRDefault="0081736D" w:rsidP="00893D22">
      <w:pPr>
        <w:spacing w:after="0"/>
        <w:rPr>
          <w:rFonts w:ascii="IBM Plex Mono" w:hAnsi="IBM Plex Mono"/>
        </w:rPr>
      </w:pPr>
      <w:r>
        <w:rPr>
          <w:rFonts w:ascii="IBM Plex Mono" w:hAnsi="IBM Plex Mono"/>
        </w:rPr>
        <w:t xml:space="preserve">Een Bondsspeld kan worden uitgereikt wanneer een persoon een </w:t>
      </w:r>
      <w:r w:rsidRPr="00893D22">
        <w:rPr>
          <w:rFonts w:ascii="IBM Plex Mono" w:hAnsi="IBM Plex Mono"/>
          <w:b/>
          <w:bCs/>
        </w:rPr>
        <w:t>onderscheidende bijdrage</w:t>
      </w:r>
      <w:r w:rsidRPr="00893D22">
        <w:rPr>
          <w:rFonts w:ascii="IBM Plex Mono" w:hAnsi="IBM Plex Mono"/>
        </w:rPr>
        <w:t xml:space="preserve"> </w:t>
      </w:r>
      <w:r>
        <w:rPr>
          <w:rFonts w:ascii="IBM Plex Mono" w:hAnsi="IBM Plex Mono"/>
        </w:rPr>
        <w:t>heeft geleverd aan de basketbalsport.</w:t>
      </w:r>
      <w:r w:rsidR="00893D22">
        <w:rPr>
          <w:rFonts w:ascii="IBM Plex Mono" w:hAnsi="IBM Plex Mono"/>
        </w:rPr>
        <w:t xml:space="preserve"> De Bondsspeld wordt uitgereikt aan personen die </w:t>
      </w:r>
      <w:r w:rsidR="000C766A">
        <w:rPr>
          <w:rFonts w:ascii="IBM Plex Mono" w:hAnsi="IBM Plex Mono"/>
          <w:b/>
          <w:bCs/>
        </w:rPr>
        <w:t xml:space="preserve">regionaal, </w:t>
      </w:r>
      <w:r w:rsidR="00893D22">
        <w:rPr>
          <w:rFonts w:ascii="IBM Plex Mono" w:hAnsi="IBM Plex Mono"/>
          <w:b/>
          <w:bCs/>
        </w:rPr>
        <w:t xml:space="preserve">nationaal of internationaal </w:t>
      </w:r>
      <w:r w:rsidR="00893D22">
        <w:rPr>
          <w:rFonts w:ascii="IBM Plex Mono" w:hAnsi="IBM Plex Mono"/>
        </w:rPr>
        <w:t>actief zijn (geweest).</w:t>
      </w:r>
    </w:p>
    <w:p w14:paraId="3719F5E5" w14:textId="66679F8E" w:rsidR="00E226CA" w:rsidRDefault="00E226CA">
      <w:pP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p w14:paraId="306104A5" w14:textId="75D60B5F" w:rsidR="00893D22" w:rsidRDefault="00893D22" w:rsidP="00893D22">
      <w:pPr>
        <w:spacing w:after="0"/>
        <w:rPr>
          <w:rFonts w:ascii="IBM Plex Mono" w:hAnsi="IBM Plex Mono"/>
        </w:rPr>
      </w:pPr>
      <w:r w:rsidRPr="00893D22">
        <w:rPr>
          <w:rFonts w:ascii="IBM Plex Mono" w:hAnsi="IBM Plex Mono"/>
        </w:rPr>
        <w:t>Vul voor de aanvraag het gehele formulier in</w:t>
      </w:r>
      <w:r>
        <w:rPr>
          <w:rFonts w:ascii="IBM Plex Mono" w:hAnsi="IBM Plex Mono"/>
        </w:rPr>
        <w:t>:</w:t>
      </w:r>
    </w:p>
    <w:p w14:paraId="65B42097" w14:textId="48D092BC" w:rsidR="00893D22" w:rsidRPr="001C0AD2" w:rsidRDefault="00893D22" w:rsidP="001C0AD2">
      <w:pPr>
        <w:pStyle w:val="Lijstalinea"/>
        <w:numPr>
          <w:ilvl w:val="0"/>
          <w:numId w:val="4"/>
        </w:numPr>
        <w:rPr>
          <w:rFonts w:ascii="IBM Plex Mono" w:eastAsiaTheme="minorHAnsi" w:hAnsi="IBM Plex Mono" w:cstheme="minorBidi"/>
        </w:rPr>
      </w:pPr>
      <w:r w:rsidRPr="001C0AD2">
        <w:rPr>
          <w:rFonts w:ascii="IBM Plex Mono" w:eastAsiaTheme="minorHAnsi" w:hAnsi="IBM Plex Mono" w:cstheme="minorBidi"/>
        </w:rPr>
        <w:t>Vul de gegevens van de aanvrager en de te onderscheiden persoon in;</w:t>
      </w:r>
    </w:p>
    <w:p w14:paraId="2F7F283C" w14:textId="049A18C2" w:rsidR="00893D22" w:rsidRPr="001C0AD2" w:rsidRDefault="00893D22" w:rsidP="001C0AD2">
      <w:pPr>
        <w:pStyle w:val="Lijstalinea"/>
        <w:numPr>
          <w:ilvl w:val="0"/>
          <w:numId w:val="4"/>
        </w:numPr>
        <w:rPr>
          <w:rFonts w:ascii="IBM Plex Mono" w:eastAsiaTheme="minorHAnsi" w:hAnsi="IBM Plex Mono" w:cstheme="minorBidi"/>
        </w:rPr>
      </w:pPr>
      <w:r w:rsidRPr="001C0AD2">
        <w:rPr>
          <w:rFonts w:ascii="IBM Plex Mono" w:eastAsiaTheme="minorHAnsi" w:hAnsi="IBM Plex Mono" w:cstheme="minorBidi"/>
        </w:rPr>
        <w:t>Geef bij de eisen aan of deze van toepassing zijn (ja/nee);</w:t>
      </w:r>
    </w:p>
    <w:p w14:paraId="636DA677" w14:textId="0E0B67DB" w:rsidR="00893D22" w:rsidRPr="001C0AD2" w:rsidRDefault="00893D22" w:rsidP="001C0AD2">
      <w:pPr>
        <w:pStyle w:val="Lijstalinea"/>
        <w:numPr>
          <w:ilvl w:val="0"/>
          <w:numId w:val="4"/>
        </w:numPr>
        <w:rPr>
          <w:rFonts w:ascii="IBM Plex Mono" w:eastAsiaTheme="minorHAnsi" w:hAnsi="IBM Plex Mono" w:cstheme="minorBidi"/>
        </w:rPr>
      </w:pPr>
      <w:r w:rsidRPr="001C0AD2">
        <w:rPr>
          <w:rFonts w:ascii="IBM Plex Mono" w:eastAsiaTheme="minorHAnsi" w:hAnsi="IBM Plex Mono" w:cstheme="minorBidi"/>
        </w:rPr>
        <w:t>Beargumenteer waarom deze persoon een onderscheiding verdient.</w:t>
      </w:r>
    </w:p>
    <w:p w14:paraId="669BF2E1" w14:textId="65687C8B" w:rsidR="00893D22" w:rsidRPr="00893D22" w:rsidRDefault="00893D22" w:rsidP="00893D22">
      <w:pPr>
        <w:rPr>
          <w:rFonts w:ascii="IBM Plex Mono" w:hAnsi="IBM Plex Mono"/>
        </w:rPr>
      </w:pPr>
      <w:r>
        <w:rPr>
          <w:rFonts w:ascii="IBM Plex Mono" w:hAnsi="IBM Plex Mono"/>
        </w:rPr>
        <w:t xml:space="preserve">Stuur het ingevulde formulier vervolgens in aan de Commissie Onderscheidingen via </w:t>
      </w:r>
      <w:hyperlink r:id="rId5" w:history="1">
        <w:r w:rsidR="000C766A" w:rsidRPr="00B862F2">
          <w:rPr>
            <w:rStyle w:val="Hyperlink"/>
            <w:rFonts w:ascii="IBM Plex Mono" w:hAnsi="IBM Plex Mono"/>
          </w:rPr>
          <w:t>commissieonderscheidingen@basketball.nl</w:t>
        </w:r>
      </w:hyperlink>
      <w:r>
        <w:rPr>
          <w:rFonts w:ascii="IBM Plex Mono" w:hAnsi="IBM Plex Mono"/>
        </w:rPr>
        <w:t xml:space="preserve">. </w:t>
      </w:r>
    </w:p>
    <w:p w14:paraId="36BA4FC8" w14:textId="77777777" w:rsidR="00893D22" w:rsidRDefault="00893D22" w:rsidP="00E226CA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p w14:paraId="336C8CA6" w14:textId="35EBEB9A" w:rsidR="00E226CA" w:rsidRDefault="00E226CA" w:rsidP="00E226CA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  <w: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t>Gegevens aanvrager</w:t>
      </w:r>
    </w:p>
    <w:p w14:paraId="5B586F32" w14:textId="77777777" w:rsidR="00E226CA" w:rsidRPr="00E226CA" w:rsidRDefault="00E226CA" w:rsidP="00E226CA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5857"/>
      </w:tblGrid>
      <w:tr w:rsidR="00E226CA" w14:paraId="6B74AEA1" w14:textId="77777777" w:rsidTr="00E226CA">
        <w:tc>
          <w:tcPr>
            <w:tcW w:w="3539" w:type="dxa"/>
            <w:vAlign w:val="center"/>
          </w:tcPr>
          <w:p w14:paraId="434A476D" w14:textId="5CABEFB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Naam</w:t>
            </w:r>
          </w:p>
        </w:tc>
        <w:tc>
          <w:tcPr>
            <w:tcW w:w="5857" w:type="dxa"/>
            <w:vAlign w:val="center"/>
          </w:tcPr>
          <w:p w14:paraId="13A2E695" w14:textId="7777777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E226CA" w14:paraId="64A6E36D" w14:textId="77777777" w:rsidTr="00E226CA">
        <w:tc>
          <w:tcPr>
            <w:tcW w:w="3539" w:type="dxa"/>
            <w:vAlign w:val="center"/>
          </w:tcPr>
          <w:p w14:paraId="765C41C8" w14:textId="3A2EC3CB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E-mail &amp; telefoon</w:t>
            </w:r>
          </w:p>
        </w:tc>
        <w:tc>
          <w:tcPr>
            <w:tcW w:w="5857" w:type="dxa"/>
            <w:vAlign w:val="center"/>
          </w:tcPr>
          <w:p w14:paraId="4C549A0E" w14:textId="7777777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E226CA" w14:paraId="39A99840" w14:textId="77777777" w:rsidTr="00E226CA">
        <w:tc>
          <w:tcPr>
            <w:tcW w:w="3539" w:type="dxa"/>
            <w:vAlign w:val="center"/>
          </w:tcPr>
          <w:p w14:paraId="716FAC5A" w14:textId="5ACC7B7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Vereniging / team</w:t>
            </w:r>
            <w:r>
              <w:rPr>
                <w:rFonts w:ascii="IBM Plex Mono" w:eastAsia="Times New Roman" w:hAnsi="IBM Plex Mono" w:cs="Times New Roman"/>
              </w:rPr>
              <w:t xml:space="preserve"> (evt.)</w:t>
            </w:r>
          </w:p>
        </w:tc>
        <w:tc>
          <w:tcPr>
            <w:tcW w:w="5857" w:type="dxa"/>
            <w:vAlign w:val="center"/>
          </w:tcPr>
          <w:p w14:paraId="6433FE24" w14:textId="7777777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E226CA" w14:paraId="4AEE4081" w14:textId="77777777" w:rsidTr="00E226CA">
        <w:tc>
          <w:tcPr>
            <w:tcW w:w="3539" w:type="dxa"/>
            <w:vAlign w:val="center"/>
          </w:tcPr>
          <w:p w14:paraId="3A429BAD" w14:textId="6E435212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Datum aanvraag</w:t>
            </w:r>
          </w:p>
        </w:tc>
        <w:tc>
          <w:tcPr>
            <w:tcW w:w="5857" w:type="dxa"/>
            <w:vAlign w:val="center"/>
          </w:tcPr>
          <w:p w14:paraId="285B202E" w14:textId="7777777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</w:tbl>
    <w:p w14:paraId="17BAB446" w14:textId="3AC50974" w:rsidR="00E226CA" w:rsidRDefault="00E226CA" w:rsidP="00E226CA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p w14:paraId="7B1A4B4D" w14:textId="03E53AFF" w:rsidR="00E226CA" w:rsidRDefault="00E226CA" w:rsidP="00E226CA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  <w: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t>Gegevens te onderscheiden persoon</w:t>
      </w:r>
    </w:p>
    <w:p w14:paraId="4D780DC8" w14:textId="77777777" w:rsidR="00E226CA" w:rsidRDefault="00E226CA" w:rsidP="00E226CA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5857"/>
      </w:tblGrid>
      <w:tr w:rsidR="00E226CA" w14:paraId="3A1A8F43" w14:textId="77777777" w:rsidTr="00E226CA">
        <w:tc>
          <w:tcPr>
            <w:tcW w:w="3539" w:type="dxa"/>
            <w:vAlign w:val="center"/>
          </w:tcPr>
          <w:p w14:paraId="669F0B61" w14:textId="77777777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Naam</w:t>
            </w:r>
          </w:p>
        </w:tc>
        <w:tc>
          <w:tcPr>
            <w:tcW w:w="5857" w:type="dxa"/>
            <w:vAlign w:val="center"/>
          </w:tcPr>
          <w:p w14:paraId="7E84721C" w14:textId="77777777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E226CA" w14:paraId="64D275FD" w14:textId="77777777" w:rsidTr="00E226CA">
        <w:tc>
          <w:tcPr>
            <w:tcW w:w="3539" w:type="dxa"/>
            <w:vAlign w:val="center"/>
          </w:tcPr>
          <w:p w14:paraId="27F6D72E" w14:textId="6B0F7C7A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Geboortedatum</w:t>
            </w:r>
          </w:p>
        </w:tc>
        <w:tc>
          <w:tcPr>
            <w:tcW w:w="5857" w:type="dxa"/>
            <w:vAlign w:val="center"/>
          </w:tcPr>
          <w:p w14:paraId="43A9D162" w14:textId="77777777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E226CA" w14:paraId="5DA18AAF" w14:textId="77777777" w:rsidTr="00E226CA">
        <w:tc>
          <w:tcPr>
            <w:tcW w:w="3539" w:type="dxa"/>
            <w:vAlign w:val="center"/>
          </w:tcPr>
          <w:p w14:paraId="30D5F799" w14:textId="797807FC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 xml:space="preserve">Vereniging / team </w:t>
            </w:r>
            <w:r>
              <w:rPr>
                <w:rFonts w:ascii="IBM Plex Mono" w:eastAsia="Times New Roman" w:hAnsi="IBM Plex Mono" w:cs="Times New Roman"/>
              </w:rPr>
              <w:t>(evt.)</w:t>
            </w:r>
          </w:p>
        </w:tc>
        <w:tc>
          <w:tcPr>
            <w:tcW w:w="5857" w:type="dxa"/>
            <w:vAlign w:val="center"/>
          </w:tcPr>
          <w:p w14:paraId="1B887948" w14:textId="77777777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E226CA" w14:paraId="27A520C1" w14:textId="77777777" w:rsidTr="00E226CA">
        <w:tc>
          <w:tcPr>
            <w:tcW w:w="3539" w:type="dxa"/>
            <w:vAlign w:val="center"/>
          </w:tcPr>
          <w:p w14:paraId="427BC217" w14:textId="4CA2CB64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 xml:space="preserve">Eerdere onderscheidingen </w:t>
            </w:r>
            <w:r>
              <w:rPr>
                <w:rFonts w:ascii="IBM Plex Mono" w:eastAsia="Times New Roman" w:hAnsi="IBM Plex Mono" w:cs="Times New Roman"/>
              </w:rPr>
              <w:t>(eventueel)</w:t>
            </w:r>
          </w:p>
        </w:tc>
        <w:tc>
          <w:tcPr>
            <w:tcW w:w="5857" w:type="dxa"/>
            <w:vAlign w:val="center"/>
          </w:tcPr>
          <w:p w14:paraId="20D1B1F7" w14:textId="77777777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E226CA" w14:paraId="1369004E" w14:textId="77777777" w:rsidTr="00E226CA">
        <w:tc>
          <w:tcPr>
            <w:tcW w:w="3539" w:type="dxa"/>
            <w:vAlign w:val="center"/>
          </w:tcPr>
          <w:p w14:paraId="3F4161AF" w14:textId="59EEA2B3" w:rsid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Categorie</w:t>
            </w:r>
          </w:p>
        </w:tc>
        <w:tc>
          <w:tcPr>
            <w:tcW w:w="5857" w:type="dxa"/>
            <w:vAlign w:val="center"/>
          </w:tcPr>
          <w:p w14:paraId="4A4D52A9" w14:textId="077A2C43" w:rsidR="00E226CA" w:rsidRPr="00E226CA" w:rsidRDefault="00E226CA" w:rsidP="00BD75E1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  <w:r>
              <w:rPr>
                <w:rFonts w:ascii="IBM Plex Mono" w:eastAsia="Times New Roman" w:hAnsi="IBM Plex Mono" w:cs="Times New Roman"/>
                <w:i/>
                <w:iCs/>
              </w:rPr>
              <w:t>Speler / coach / bestuurder / scheidsrechter / …</w:t>
            </w:r>
          </w:p>
        </w:tc>
      </w:tr>
    </w:tbl>
    <w:p w14:paraId="6DFDC03E" w14:textId="256CC2FC" w:rsidR="00893D22" w:rsidRDefault="00893D22">
      <w:pP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p w14:paraId="58810AA6" w14:textId="77777777" w:rsidR="00893D22" w:rsidRDefault="00893D22">
      <w:pP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  <w: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br w:type="page"/>
      </w:r>
    </w:p>
    <w:p w14:paraId="2D3E25B1" w14:textId="1132CBFD" w:rsidR="00E226CA" w:rsidRDefault="00D57C12" w:rsidP="00E226CA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  <w: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lastRenderedPageBreak/>
        <w:t>E</w:t>
      </w:r>
      <w:r w:rsidR="00E226CA" w:rsidRPr="00E226CA"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t xml:space="preserve">ISEN </w:t>
      </w: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329"/>
        <w:gridCol w:w="5795"/>
        <w:gridCol w:w="1369"/>
      </w:tblGrid>
      <w:tr w:rsidR="00E226CA" w14:paraId="43BACE4A" w14:textId="77777777" w:rsidTr="00107B52">
        <w:tc>
          <w:tcPr>
            <w:tcW w:w="2329" w:type="dxa"/>
            <w:shd w:val="clear" w:color="auto" w:fill="FA4A00"/>
          </w:tcPr>
          <w:p w14:paraId="466E9C15" w14:textId="31E472BC" w:rsidR="00E226CA" w:rsidRPr="00E226CA" w:rsidRDefault="00E226CA" w:rsidP="00E226CA">
            <w:pPr>
              <w:keepNext/>
              <w:keepLines/>
              <w:spacing w:before="40"/>
              <w:jc w:val="both"/>
              <w:outlineLvl w:val="1"/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</w:pPr>
            <w:r w:rsidRPr="00E226CA"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Categorie</w:t>
            </w:r>
          </w:p>
        </w:tc>
        <w:tc>
          <w:tcPr>
            <w:tcW w:w="5795" w:type="dxa"/>
            <w:shd w:val="clear" w:color="auto" w:fill="FA4A00"/>
          </w:tcPr>
          <w:p w14:paraId="1C669C43" w14:textId="14B2FB0A" w:rsidR="00E226CA" w:rsidRPr="00E226CA" w:rsidRDefault="00E226CA" w:rsidP="00E226CA">
            <w:pPr>
              <w:keepNext/>
              <w:keepLines/>
              <w:spacing w:before="40"/>
              <w:jc w:val="both"/>
              <w:outlineLvl w:val="1"/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</w:pPr>
            <w:r w:rsidRPr="00E226CA"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Eis</w:t>
            </w:r>
          </w:p>
        </w:tc>
        <w:tc>
          <w:tcPr>
            <w:tcW w:w="1369" w:type="dxa"/>
            <w:shd w:val="clear" w:color="auto" w:fill="FA4A00"/>
          </w:tcPr>
          <w:p w14:paraId="27856685" w14:textId="2E37FAD6" w:rsidR="00E226CA" w:rsidRPr="00E226CA" w:rsidRDefault="00FA1382" w:rsidP="00E226CA">
            <w:pPr>
              <w:keepNext/>
              <w:keepLines/>
              <w:spacing w:before="40"/>
              <w:jc w:val="both"/>
              <w:outlineLvl w:val="1"/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</w:pPr>
            <w:r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Voldaan</w:t>
            </w:r>
          </w:p>
        </w:tc>
      </w:tr>
      <w:tr w:rsidR="00B17B9B" w14:paraId="6D133E92" w14:textId="77777777" w:rsidTr="00107B52">
        <w:tc>
          <w:tcPr>
            <w:tcW w:w="9493" w:type="dxa"/>
            <w:gridSpan w:val="3"/>
            <w:shd w:val="clear" w:color="auto" w:fill="D9D9D9" w:themeFill="background1" w:themeFillShade="D9"/>
            <w:vAlign w:val="center"/>
          </w:tcPr>
          <w:p w14:paraId="4ADBCB4E" w14:textId="690E6508" w:rsidR="00B17B9B" w:rsidRPr="00B17B9B" w:rsidRDefault="00B17B9B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</w:rPr>
            </w:pPr>
            <w:r>
              <w:rPr>
                <w:rFonts w:ascii="IBM Plex Mono" w:eastAsia="Times New Roman" w:hAnsi="IBM Plex Mono" w:cs="Times New Roman"/>
              </w:rPr>
              <w:t>Algemene eisen</w:t>
            </w:r>
          </w:p>
        </w:tc>
      </w:tr>
      <w:tr w:rsidR="009F457C" w14:paraId="28289BC7" w14:textId="77777777" w:rsidTr="00107B52">
        <w:tc>
          <w:tcPr>
            <w:tcW w:w="2329" w:type="dxa"/>
            <w:vMerge w:val="restart"/>
            <w:vAlign w:val="center"/>
          </w:tcPr>
          <w:p w14:paraId="671A41EC" w14:textId="5024A936" w:rsidR="009F457C" w:rsidRPr="00B17B9B" w:rsidRDefault="003C438B" w:rsidP="009F457C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Alle categorieën</w:t>
            </w:r>
          </w:p>
        </w:tc>
        <w:tc>
          <w:tcPr>
            <w:tcW w:w="5795" w:type="dxa"/>
          </w:tcPr>
          <w:p w14:paraId="755FF264" w14:textId="7192122F" w:rsidR="009F457C" w:rsidRPr="00E226CA" w:rsidRDefault="009F457C" w:rsidP="009F457C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1218A4">
              <w:rPr>
                <w:rFonts w:ascii="IBM Plex Mono" w:hAnsi="IBM Plex Mono"/>
              </w:rPr>
              <w:t xml:space="preserve">Lange tijd actief op </w:t>
            </w:r>
            <w:r w:rsidR="000C766A">
              <w:rPr>
                <w:rFonts w:ascii="IBM Plex Mono" w:hAnsi="IBM Plex Mono"/>
              </w:rPr>
              <w:t xml:space="preserve">regionaal, </w:t>
            </w:r>
            <w:r w:rsidRPr="001218A4">
              <w:rPr>
                <w:rFonts w:ascii="IBM Plex Mono" w:hAnsi="IBM Plex Mono"/>
              </w:rPr>
              <w:t xml:space="preserve">nationaal en/of internationaal niveau; </w:t>
            </w:r>
            <w:r w:rsidRPr="001218A4">
              <w:rPr>
                <w:rFonts w:ascii="IBM Plex Mono" w:hAnsi="IBM Plex Mono"/>
                <w:b/>
                <w:bCs/>
              </w:rPr>
              <w:t>en</w:t>
            </w:r>
          </w:p>
        </w:tc>
        <w:tc>
          <w:tcPr>
            <w:tcW w:w="1369" w:type="dxa"/>
            <w:vAlign w:val="center"/>
          </w:tcPr>
          <w:p w14:paraId="7CE2E999" w14:textId="74CE05EB" w:rsidR="009F457C" w:rsidRPr="00813BBF" w:rsidRDefault="009F457C" w:rsidP="009F457C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9F457C" w14:paraId="592ADDDC" w14:textId="77777777" w:rsidTr="00107B52">
        <w:tc>
          <w:tcPr>
            <w:tcW w:w="2329" w:type="dxa"/>
            <w:vMerge/>
            <w:vAlign w:val="center"/>
          </w:tcPr>
          <w:p w14:paraId="24090242" w14:textId="77777777" w:rsidR="009F457C" w:rsidRDefault="009F457C" w:rsidP="009F457C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</w:p>
        </w:tc>
        <w:tc>
          <w:tcPr>
            <w:tcW w:w="5795" w:type="dxa"/>
          </w:tcPr>
          <w:p w14:paraId="08A87319" w14:textId="5D525D4E" w:rsidR="009F457C" w:rsidRPr="00E226CA" w:rsidRDefault="009F457C" w:rsidP="009F457C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1218A4">
              <w:rPr>
                <w:rFonts w:ascii="IBM Plex Mono" w:hAnsi="IBM Plex Mono"/>
              </w:rPr>
              <w:t>Sterke betrokkenheid bij ontwikkeling van de basketbal</w:t>
            </w:r>
            <w:r w:rsidR="00A5490C">
              <w:rPr>
                <w:rFonts w:ascii="IBM Plex Mono" w:hAnsi="IBM Plex Mono"/>
              </w:rPr>
              <w:t>l</w:t>
            </w:r>
            <w:r w:rsidRPr="001218A4">
              <w:rPr>
                <w:rFonts w:ascii="IBM Plex Mono" w:hAnsi="IBM Plex Mono"/>
              </w:rPr>
              <w:t>sport.</w:t>
            </w:r>
          </w:p>
        </w:tc>
        <w:tc>
          <w:tcPr>
            <w:tcW w:w="1369" w:type="dxa"/>
            <w:vAlign w:val="center"/>
          </w:tcPr>
          <w:p w14:paraId="415446BF" w14:textId="1EC5FCAA" w:rsidR="009F457C" w:rsidRPr="00813BBF" w:rsidRDefault="009F457C" w:rsidP="009F457C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B17B9B" w14:paraId="01EEC2EE" w14:textId="77777777" w:rsidTr="00107B52">
        <w:tc>
          <w:tcPr>
            <w:tcW w:w="9493" w:type="dxa"/>
            <w:gridSpan w:val="3"/>
            <w:shd w:val="clear" w:color="auto" w:fill="D9D9D9" w:themeFill="background1" w:themeFillShade="D9"/>
            <w:vAlign w:val="center"/>
          </w:tcPr>
          <w:p w14:paraId="7EEA69EE" w14:textId="3A127149" w:rsidR="00B17B9B" w:rsidRPr="00B17B9B" w:rsidRDefault="00B17B9B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</w:rPr>
            </w:pPr>
            <w:r>
              <w:rPr>
                <w:rFonts w:ascii="IBM Plex Mono" w:eastAsia="Times New Roman" w:hAnsi="IBM Plex Mono" w:cs="Times New Roman"/>
              </w:rPr>
              <w:t>Eisen per categorie</w:t>
            </w:r>
          </w:p>
        </w:tc>
      </w:tr>
      <w:tr w:rsidR="00E226CA" w14:paraId="790EE79B" w14:textId="77777777" w:rsidTr="00107B52">
        <w:tc>
          <w:tcPr>
            <w:tcW w:w="2329" w:type="dxa"/>
            <w:vMerge w:val="restart"/>
            <w:vAlign w:val="center"/>
          </w:tcPr>
          <w:p w14:paraId="7088BBC8" w14:textId="7B9317E2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Spelers</w:t>
            </w:r>
          </w:p>
        </w:tc>
        <w:tc>
          <w:tcPr>
            <w:tcW w:w="5795" w:type="dxa"/>
          </w:tcPr>
          <w:p w14:paraId="4898CBC3" w14:textId="2D68A610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 xml:space="preserve">Minimaal tien (10) jaar actief is geweest in de hoogste Nederlandse of buitenlandse competities; </w:t>
            </w: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en</w:t>
            </w:r>
          </w:p>
        </w:tc>
        <w:tc>
          <w:tcPr>
            <w:tcW w:w="1369" w:type="dxa"/>
            <w:vAlign w:val="center"/>
          </w:tcPr>
          <w:p w14:paraId="28CDC518" w14:textId="57029A65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E226CA" w14:paraId="67515CB2" w14:textId="77777777" w:rsidTr="00107B52">
        <w:tc>
          <w:tcPr>
            <w:tcW w:w="2329" w:type="dxa"/>
            <w:vMerge/>
            <w:vAlign w:val="center"/>
          </w:tcPr>
          <w:p w14:paraId="4BD826DC" w14:textId="7777777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</w:p>
        </w:tc>
        <w:tc>
          <w:tcPr>
            <w:tcW w:w="5795" w:type="dxa"/>
          </w:tcPr>
          <w:p w14:paraId="3E57A202" w14:textId="040D205E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>Minimaal vijftig (50) officiële interlands heeft gespeeld voor een Nationaal Team (senioren).</w:t>
            </w:r>
          </w:p>
        </w:tc>
        <w:tc>
          <w:tcPr>
            <w:tcW w:w="1369" w:type="dxa"/>
            <w:vAlign w:val="center"/>
          </w:tcPr>
          <w:p w14:paraId="42EF09A2" w14:textId="3E53EA5F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E226CA" w14:paraId="44ED96EC" w14:textId="77777777" w:rsidTr="00107B52">
        <w:tc>
          <w:tcPr>
            <w:tcW w:w="2329" w:type="dxa"/>
            <w:vMerge w:val="restart"/>
            <w:vAlign w:val="center"/>
          </w:tcPr>
          <w:p w14:paraId="375E187E" w14:textId="3F2CF46D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Coaches</w:t>
            </w:r>
          </w:p>
        </w:tc>
        <w:tc>
          <w:tcPr>
            <w:tcW w:w="5795" w:type="dxa"/>
          </w:tcPr>
          <w:p w14:paraId="2FDE6EF8" w14:textId="3D42D715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 xml:space="preserve">Minimaal vijftien (15) jaar actief is geweest in de hoogste Nederlandse of buitenlandse competities; </w:t>
            </w: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en</w:t>
            </w:r>
          </w:p>
        </w:tc>
        <w:tc>
          <w:tcPr>
            <w:tcW w:w="1369" w:type="dxa"/>
            <w:vAlign w:val="center"/>
          </w:tcPr>
          <w:p w14:paraId="0353E7BB" w14:textId="34531AC0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E226CA" w14:paraId="32775570" w14:textId="77777777" w:rsidTr="00107B52">
        <w:tc>
          <w:tcPr>
            <w:tcW w:w="2329" w:type="dxa"/>
            <w:vMerge/>
            <w:vAlign w:val="center"/>
          </w:tcPr>
          <w:p w14:paraId="69C3B918" w14:textId="77777777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</w:p>
        </w:tc>
        <w:tc>
          <w:tcPr>
            <w:tcW w:w="5795" w:type="dxa"/>
          </w:tcPr>
          <w:p w14:paraId="77AE7721" w14:textId="77777777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 xml:space="preserve">Een Lands- of internationaal kampioenschap heeft behaald als hoofdcoach van een clubteam; </w:t>
            </w: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of</w:t>
            </w:r>
          </w:p>
          <w:p w14:paraId="14A0CB00" w14:textId="0E3C2F66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  <w:b/>
                <w:bCs/>
              </w:rPr>
            </w:pPr>
            <w:r w:rsidRPr="00E226CA">
              <w:rPr>
                <w:rFonts w:ascii="IBM Plex Mono" w:eastAsia="Times New Roman" w:hAnsi="IBM Plex Mono" w:cs="Times New Roman"/>
              </w:rPr>
              <w:t>Minimaal vijftig (50) officiële interlands heeft gecoacht van een Nationaal Team (jeugd of senioren).</w:t>
            </w:r>
          </w:p>
        </w:tc>
        <w:tc>
          <w:tcPr>
            <w:tcW w:w="1369" w:type="dxa"/>
            <w:vAlign w:val="center"/>
          </w:tcPr>
          <w:p w14:paraId="77988D72" w14:textId="7336023A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E226CA" w14:paraId="28E23EC0" w14:textId="77777777" w:rsidTr="00107B52">
        <w:tc>
          <w:tcPr>
            <w:tcW w:w="2329" w:type="dxa"/>
            <w:vMerge w:val="restart"/>
            <w:vAlign w:val="center"/>
          </w:tcPr>
          <w:p w14:paraId="27156974" w14:textId="1CE385BA" w:rsidR="00E226CA" w:rsidRP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Scheidsrechters</w:t>
            </w:r>
            <w:r w:rsidR="00813BBF">
              <w:rPr>
                <w:rFonts w:ascii="IBM Plex Mono" w:eastAsia="Times New Roman" w:hAnsi="IBM Plex Mono" w:cs="Times New Roman"/>
                <w:b/>
                <w:bCs/>
              </w:rPr>
              <w:t>,</w:t>
            </w:r>
            <w:r>
              <w:rPr>
                <w:rFonts w:ascii="IBM Plex Mono" w:eastAsia="Times New Roman" w:hAnsi="IBM Plex Mono" w:cs="Times New Roman"/>
                <w:b/>
                <w:bCs/>
              </w:rPr>
              <w:t xml:space="preserve"> </w:t>
            </w:r>
            <w:r w:rsidR="00813BBF">
              <w:rPr>
                <w:rFonts w:ascii="IBM Plex Mono" w:eastAsia="Times New Roman" w:hAnsi="IBM Plex Mono" w:cs="Times New Roman"/>
                <w:b/>
                <w:bCs/>
              </w:rPr>
              <w:t>tafel</w:t>
            </w:r>
            <w:r>
              <w:rPr>
                <w:rFonts w:ascii="IBM Plex Mono" w:eastAsia="Times New Roman" w:hAnsi="IBM Plex Mono" w:cs="Times New Roman"/>
                <w:b/>
                <w:bCs/>
              </w:rPr>
              <w:t>officials</w:t>
            </w:r>
            <w:r w:rsidR="00813BBF">
              <w:rPr>
                <w:rFonts w:ascii="IBM Plex Mono" w:eastAsia="Times New Roman" w:hAnsi="IBM Plex Mono" w:cs="Times New Roman"/>
                <w:b/>
                <w:bCs/>
              </w:rPr>
              <w:t xml:space="preserve"> &amp; commissarissen</w:t>
            </w:r>
          </w:p>
        </w:tc>
        <w:tc>
          <w:tcPr>
            <w:tcW w:w="5795" w:type="dxa"/>
          </w:tcPr>
          <w:p w14:paraId="7B7B50B8" w14:textId="4D938855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>Minimaal tien (10) jaar op het hoogste amateur- of professionele nive</w:t>
            </w:r>
            <w:r>
              <w:rPr>
                <w:rFonts w:ascii="IBM Plex Mono" w:eastAsia="Times New Roman" w:hAnsi="IBM Plex Mono" w:cs="Times New Roman"/>
              </w:rPr>
              <w:t>a</w:t>
            </w:r>
            <w:r w:rsidRPr="00E226CA">
              <w:rPr>
                <w:rFonts w:ascii="IBM Plex Mono" w:eastAsia="Times New Roman" w:hAnsi="IBM Plex Mono" w:cs="Times New Roman"/>
              </w:rPr>
              <w:t xml:space="preserve">u; </w:t>
            </w: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en</w:t>
            </w:r>
          </w:p>
        </w:tc>
        <w:tc>
          <w:tcPr>
            <w:tcW w:w="1369" w:type="dxa"/>
            <w:vAlign w:val="center"/>
          </w:tcPr>
          <w:p w14:paraId="44D48AEB" w14:textId="7A005A09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E226CA" w14:paraId="353B68B2" w14:textId="77777777" w:rsidTr="00107B52">
        <w:tc>
          <w:tcPr>
            <w:tcW w:w="2329" w:type="dxa"/>
            <w:vMerge/>
            <w:vAlign w:val="center"/>
          </w:tcPr>
          <w:p w14:paraId="4702A711" w14:textId="77777777" w:rsid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</w:p>
        </w:tc>
        <w:tc>
          <w:tcPr>
            <w:tcW w:w="5795" w:type="dxa"/>
          </w:tcPr>
          <w:p w14:paraId="4BD00387" w14:textId="7E927586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>Met regelmaat actief is geweest in landelijke finales op het hoogste amateur- of professionele niveau.</w:t>
            </w:r>
          </w:p>
        </w:tc>
        <w:tc>
          <w:tcPr>
            <w:tcW w:w="1369" w:type="dxa"/>
            <w:vAlign w:val="center"/>
          </w:tcPr>
          <w:p w14:paraId="06242F68" w14:textId="7A8B0BEB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E226CA" w14:paraId="68713E0E" w14:textId="77777777" w:rsidTr="00107B52">
        <w:tc>
          <w:tcPr>
            <w:tcW w:w="2329" w:type="dxa"/>
            <w:vMerge w:val="restart"/>
            <w:vAlign w:val="center"/>
          </w:tcPr>
          <w:p w14:paraId="1D74D5D6" w14:textId="68BE8A85" w:rsid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Bestuurders</w:t>
            </w:r>
          </w:p>
        </w:tc>
        <w:tc>
          <w:tcPr>
            <w:tcW w:w="5795" w:type="dxa"/>
          </w:tcPr>
          <w:p w14:paraId="263C3894" w14:textId="499B6335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 xml:space="preserve">Minimaal vijftien (15) jaar actief in Commissies of bestuurlijke functies binnen de NBB; </w:t>
            </w: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en</w:t>
            </w:r>
          </w:p>
        </w:tc>
        <w:tc>
          <w:tcPr>
            <w:tcW w:w="1369" w:type="dxa"/>
            <w:vAlign w:val="center"/>
          </w:tcPr>
          <w:p w14:paraId="6F534454" w14:textId="435531EE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E226CA" w14:paraId="1E1A6ECE" w14:textId="77777777" w:rsidTr="00107B52">
        <w:tc>
          <w:tcPr>
            <w:tcW w:w="2329" w:type="dxa"/>
            <w:vMerge/>
            <w:vAlign w:val="center"/>
          </w:tcPr>
          <w:p w14:paraId="134CC9F7" w14:textId="77777777" w:rsidR="00E226CA" w:rsidRDefault="00E226CA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</w:p>
        </w:tc>
        <w:tc>
          <w:tcPr>
            <w:tcW w:w="5795" w:type="dxa"/>
          </w:tcPr>
          <w:p w14:paraId="03ECC4E7" w14:textId="02000A6D" w:rsidR="00E226CA" w:rsidRPr="00E226CA" w:rsidRDefault="00E226CA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>Verantwoordelijk voor (positief) onderscheidende ontwikkelingen of prestaties.</w:t>
            </w:r>
          </w:p>
        </w:tc>
        <w:tc>
          <w:tcPr>
            <w:tcW w:w="1369" w:type="dxa"/>
            <w:vAlign w:val="center"/>
          </w:tcPr>
          <w:p w14:paraId="2D4A7FED" w14:textId="36693F2B" w:rsidR="00E226CA" w:rsidRPr="00813BBF" w:rsidRDefault="00813BBF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501A27" w14:paraId="79B63111" w14:textId="77777777" w:rsidTr="00107B52">
        <w:tc>
          <w:tcPr>
            <w:tcW w:w="2329" w:type="dxa"/>
            <w:vMerge w:val="restart"/>
            <w:vAlign w:val="center"/>
          </w:tcPr>
          <w:p w14:paraId="2FCF6B36" w14:textId="48916FE1" w:rsidR="00501A27" w:rsidRDefault="00501A27" w:rsidP="00E226CA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Overige personen</w:t>
            </w:r>
          </w:p>
        </w:tc>
        <w:tc>
          <w:tcPr>
            <w:tcW w:w="5795" w:type="dxa"/>
          </w:tcPr>
          <w:p w14:paraId="4350BDB9" w14:textId="18F2CF6B" w:rsidR="00501A27" w:rsidRPr="00E226CA" w:rsidRDefault="00501A27" w:rsidP="00E226CA">
            <w:pPr>
              <w:numPr>
                <w:ilvl w:val="0"/>
                <w:numId w:val="1"/>
              </w:numPr>
              <w:contextualSpacing/>
              <w:rPr>
                <w:rFonts w:ascii="IBM Plex Mono" w:eastAsia="Times New Roman" w:hAnsi="IBM Plex Mono" w:cs="Times New Roman"/>
              </w:rPr>
            </w:pPr>
            <w:r w:rsidRPr="00E226CA">
              <w:rPr>
                <w:rFonts w:ascii="IBM Plex Mono" w:eastAsia="Times New Roman" w:hAnsi="IBM Plex Mono" w:cs="Times New Roman"/>
              </w:rPr>
              <w:t>Minimaal vijftien (15) jaar actief binnen of rondom de basketbalsport</w:t>
            </w:r>
            <w:r w:rsidR="00415D98">
              <w:rPr>
                <w:rFonts w:ascii="IBM Plex Mono" w:eastAsia="Times New Roman" w:hAnsi="IBM Plex Mono" w:cs="Times New Roman"/>
              </w:rPr>
              <w:t xml:space="preserve">; </w:t>
            </w:r>
            <w:r w:rsidR="00415D98">
              <w:rPr>
                <w:rFonts w:ascii="IBM Plex Mono" w:eastAsia="Times New Roman" w:hAnsi="IBM Plex Mono" w:cs="Times New Roman"/>
                <w:b/>
                <w:bCs/>
              </w:rPr>
              <w:t>en</w:t>
            </w:r>
          </w:p>
        </w:tc>
        <w:tc>
          <w:tcPr>
            <w:tcW w:w="1369" w:type="dxa"/>
            <w:vAlign w:val="center"/>
          </w:tcPr>
          <w:p w14:paraId="0B8B4A83" w14:textId="7EA927F0" w:rsidR="00501A27" w:rsidRPr="00813BBF" w:rsidRDefault="00501A27" w:rsidP="00813BBF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b/>
                <w:bCs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  <w:tr w:rsidR="00415D98" w14:paraId="1AEF318B" w14:textId="77777777" w:rsidTr="00107B52">
        <w:tc>
          <w:tcPr>
            <w:tcW w:w="2329" w:type="dxa"/>
            <w:vMerge/>
            <w:vAlign w:val="center"/>
          </w:tcPr>
          <w:p w14:paraId="04F9009B" w14:textId="77777777" w:rsidR="00415D98" w:rsidRDefault="00415D98" w:rsidP="00415D98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</w:p>
        </w:tc>
        <w:tc>
          <w:tcPr>
            <w:tcW w:w="5795" w:type="dxa"/>
          </w:tcPr>
          <w:p w14:paraId="5F98DE1F" w14:textId="761E801C" w:rsidR="00415D98" w:rsidRPr="00415D98" w:rsidRDefault="00415D98" w:rsidP="00415D98">
            <w:pPr>
              <w:pStyle w:val="Lijstalinea"/>
              <w:numPr>
                <w:ilvl w:val="0"/>
                <w:numId w:val="1"/>
              </w:numPr>
              <w:rPr>
                <w:rFonts w:ascii="IBM Plex Mono" w:hAnsi="IBM Plex Mono"/>
              </w:rPr>
            </w:pPr>
            <w:r>
              <w:rPr>
                <w:rFonts w:ascii="IBM Plex Mono" w:hAnsi="IBM Plex Mono"/>
              </w:rPr>
              <w:t>O</w:t>
            </w:r>
            <w:r w:rsidRPr="00A7653D">
              <w:rPr>
                <w:rFonts w:ascii="IBM Plex Mono" w:hAnsi="IBM Plex Mono"/>
              </w:rPr>
              <w:t xml:space="preserve">nderscheidende bijdrage aan </w:t>
            </w:r>
            <w:r>
              <w:rPr>
                <w:rFonts w:ascii="IBM Plex Mono" w:hAnsi="IBM Plex Mono"/>
              </w:rPr>
              <w:t>ontwikkeling van de</w:t>
            </w:r>
            <w:r w:rsidRPr="00A7653D">
              <w:rPr>
                <w:rFonts w:ascii="IBM Plex Mono" w:hAnsi="IBM Plex Mono"/>
              </w:rPr>
              <w:t xml:space="preserve"> basketbalsport</w:t>
            </w:r>
            <w:r w:rsidR="00301E16">
              <w:rPr>
                <w:rFonts w:ascii="IBM Plex Mono" w:hAnsi="IBM Plex Mono"/>
              </w:rPr>
              <w:t xml:space="preserve">, die het niveau van een </w:t>
            </w:r>
            <w:r w:rsidR="00991144">
              <w:rPr>
                <w:rFonts w:ascii="IBM Plex Mono" w:hAnsi="IBM Plex Mono"/>
              </w:rPr>
              <w:t xml:space="preserve">(samenwerking tussen) </w:t>
            </w:r>
            <w:r w:rsidR="00301E16">
              <w:rPr>
                <w:rFonts w:ascii="IBM Plex Mono" w:hAnsi="IBM Plex Mono"/>
              </w:rPr>
              <w:t>vereniging</w:t>
            </w:r>
            <w:r w:rsidR="00991144">
              <w:rPr>
                <w:rFonts w:ascii="IBM Plex Mono" w:hAnsi="IBM Plex Mono"/>
              </w:rPr>
              <w:t>(en)</w:t>
            </w:r>
            <w:r w:rsidR="00301E16">
              <w:rPr>
                <w:rFonts w:ascii="IBM Plex Mono" w:hAnsi="IBM Plex Mono"/>
              </w:rPr>
              <w:t xml:space="preserve"> overstijgt</w:t>
            </w:r>
            <w:r w:rsidRPr="00A7653D">
              <w:rPr>
                <w:rFonts w:ascii="IBM Plex Mono" w:hAnsi="IBM Plex Mono"/>
              </w:rPr>
              <w:t>.</w:t>
            </w:r>
          </w:p>
        </w:tc>
        <w:tc>
          <w:tcPr>
            <w:tcW w:w="1369" w:type="dxa"/>
            <w:vAlign w:val="center"/>
          </w:tcPr>
          <w:p w14:paraId="068E44B9" w14:textId="24F420D6" w:rsidR="00415D98" w:rsidRPr="00813BBF" w:rsidRDefault="00415D98" w:rsidP="00415D98">
            <w:pPr>
              <w:keepNext/>
              <w:keepLines/>
              <w:spacing w:before="40"/>
              <w:jc w:val="center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Ja / Nee</w:t>
            </w:r>
          </w:p>
        </w:tc>
      </w:tr>
    </w:tbl>
    <w:p w14:paraId="0BB71341" w14:textId="01F93D6E" w:rsidR="00813BBF" w:rsidRDefault="00813BBF">
      <w:pP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  <w: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br w:type="page"/>
      </w:r>
    </w:p>
    <w:p w14:paraId="5CFB2062" w14:textId="1F2294DA" w:rsidR="00813BBF" w:rsidRDefault="009D5AB6" w:rsidP="00813BBF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  <w: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lastRenderedPageBreak/>
        <w:t>Onderbouwing</w:t>
      </w:r>
      <w:r w:rsidR="004E152E"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t xml:space="preserve"> aanvraag</w:t>
      </w:r>
    </w:p>
    <w:p w14:paraId="66211C1A" w14:textId="1F3FF2B4" w:rsidR="00813BBF" w:rsidRDefault="00813BBF" w:rsidP="00813BBF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401"/>
      </w:tblGrid>
      <w:tr w:rsidR="00813BBF" w14:paraId="76DB51DB" w14:textId="77777777" w:rsidTr="00813BBF">
        <w:tc>
          <w:tcPr>
            <w:tcW w:w="9401" w:type="dxa"/>
            <w:shd w:val="clear" w:color="auto" w:fill="FA4A00"/>
          </w:tcPr>
          <w:p w14:paraId="2E8D1E97" w14:textId="7B1BA0CE" w:rsidR="00813BBF" w:rsidRPr="00813BBF" w:rsidRDefault="00BF72C4" w:rsidP="00813BBF">
            <w:pPr>
              <w:contextualSpacing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Soort activiteiten</w:t>
            </w:r>
          </w:p>
        </w:tc>
      </w:tr>
      <w:tr w:rsidR="00813BBF" w14:paraId="3E737A41" w14:textId="77777777" w:rsidTr="00813BBF">
        <w:tc>
          <w:tcPr>
            <w:tcW w:w="9401" w:type="dxa"/>
          </w:tcPr>
          <w:p w14:paraId="7E49A88F" w14:textId="1E7AAB21" w:rsidR="00813BBF" w:rsidRDefault="00813BBF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  <w:r>
              <w:rPr>
                <w:rFonts w:ascii="IBM Plex Mono" w:eastAsia="Times New Roman" w:hAnsi="IBM Plex Mono" w:cs="Times New Roman"/>
                <w:i/>
                <w:iCs/>
              </w:rPr>
              <w:t>[</w:t>
            </w:r>
            <w:r w:rsidR="00BF72C4">
              <w:rPr>
                <w:rFonts w:ascii="IBM Plex Mono" w:eastAsia="Times New Roman" w:hAnsi="IBM Plex Mono" w:cs="Times New Roman"/>
                <w:i/>
                <w:iCs/>
              </w:rPr>
              <w:t xml:space="preserve">Omschrijving van het soort </w:t>
            </w:r>
            <w:r>
              <w:rPr>
                <w:rFonts w:ascii="IBM Plex Mono" w:eastAsia="Times New Roman" w:hAnsi="IBM Plex Mono" w:cs="Times New Roman"/>
                <w:i/>
                <w:iCs/>
              </w:rPr>
              <w:t>activiteiten, op hoofdlijnen]</w:t>
            </w:r>
          </w:p>
          <w:p w14:paraId="3EE3B0B7" w14:textId="3FFF3C50" w:rsidR="006D456A" w:rsidRDefault="006D456A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3DB9AF1E" w14:textId="77777777" w:rsidR="006D456A" w:rsidRPr="00813BBF" w:rsidRDefault="006D456A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46328D73" w14:textId="77777777" w:rsidR="00813BBF" w:rsidRDefault="00813BBF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118C1775" w14:textId="77777777" w:rsidR="00FA1382" w:rsidRDefault="00FA138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5124F31E" w14:textId="77777777" w:rsidR="00FA1382" w:rsidRDefault="00FA138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45969F8B" w14:textId="466CA5E4" w:rsidR="00FA1382" w:rsidRPr="00813BBF" w:rsidRDefault="00FA138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813BBF" w14:paraId="72CEFC47" w14:textId="77777777" w:rsidTr="00813BBF">
        <w:tc>
          <w:tcPr>
            <w:tcW w:w="9401" w:type="dxa"/>
            <w:shd w:val="clear" w:color="auto" w:fill="FA4A00"/>
          </w:tcPr>
          <w:p w14:paraId="56E037F1" w14:textId="3BD266F5" w:rsidR="00813BBF" w:rsidRPr="00813BBF" w:rsidRDefault="009D5AB6" w:rsidP="00813BBF">
            <w:pPr>
              <w:contextualSpacing/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</w:pPr>
            <w:r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Toelichting</w:t>
            </w:r>
            <w:r w:rsidR="00813BBF" w:rsidRPr="00813BBF"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:</w:t>
            </w:r>
            <w:r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br/>
            </w:r>
            <w:r w:rsidR="00547C38"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Mate van</w:t>
            </w:r>
            <w:r w:rsidR="00813BBF" w:rsidRPr="00813BBF"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 xml:space="preserve"> betrokkenheid bij ontwikkeling van de basketba</w:t>
            </w:r>
            <w:r w:rsidR="00A5490C"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l</w:t>
            </w:r>
            <w:r w:rsidR="00813BBF" w:rsidRPr="00813BBF"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lsport</w:t>
            </w:r>
          </w:p>
        </w:tc>
      </w:tr>
      <w:tr w:rsidR="00813BBF" w14:paraId="3954EA69" w14:textId="77777777" w:rsidTr="00813BBF">
        <w:tc>
          <w:tcPr>
            <w:tcW w:w="9401" w:type="dxa"/>
          </w:tcPr>
          <w:p w14:paraId="1E086B6D" w14:textId="48C66FDF" w:rsidR="00813BBF" w:rsidRDefault="00813BBF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[</w:t>
            </w:r>
            <w:r w:rsidR="00003C6E">
              <w:rPr>
                <w:rFonts w:ascii="IBM Plex Mono" w:eastAsia="Times New Roman" w:hAnsi="IBM Plex Mono" w:cs="Times New Roman"/>
                <w:i/>
                <w:iCs/>
              </w:rPr>
              <w:t xml:space="preserve">Verdere </w:t>
            </w:r>
            <w:r w:rsidR="000822CB">
              <w:rPr>
                <w:rFonts w:ascii="IBM Plex Mono" w:eastAsia="Times New Roman" w:hAnsi="IBM Plex Mono" w:cs="Times New Roman"/>
                <w:i/>
                <w:iCs/>
              </w:rPr>
              <w:t>t</w:t>
            </w:r>
            <w:r w:rsidRPr="00813BBF">
              <w:rPr>
                <w:rFonts w:ascii="IBM Plex Mono" w:eastAsia="Times New Roman" w:hAnsi="IBM Plex Mono" w:cs="Times New Roman"/>
                <w:i/>
                <w:iCs/>
              </w:rPr>
              <w:t>oelichting van betrokkenheid, inclusief argumentatie voor het toekennen van Bondsspeld]</w:t>
            </w:r>
          </w:p>
          <w:p w14:paraId="66365F6F" w14:textId="77777777" w:rsidR="006D456A" w:rsidRDefault="006D456A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51739EDA" w14:textId="77777777" w:rsidR="006D456A" w:rsidRDefault="006D456A" w:rsidP="00813BBF">
            <w:pPr>
              <w:contextualSpacing/>
              <w:rPr>
                <w:rFonts w:ascii="Calibri" w:eastAsiaTheme="majorEastAsia" w:hAnsi="Calibri" w:cs="Calibri"/>
                <w:b/>
                <w:i/>
                <w:iCs/>
                <w:color w:val="FA4A00"/>
                <w:spacing w:val="30"/>
                <w:sz w:val="28"/>
                <w:szCs w:val="36"/>
              </w:rPr>
            </w:pPr>
          </w:p>
          <w:p w14:paraId="6FDC11C1" w14:textId="77777777" w:rsidR="00FA1382" w:rsidRDefault="00FA1382" w:rsidP="00813BBF">
            <w:pPr>
              <w:contextualSpacing/>
              <w:rPr>
                <w:rFonts w:ascii="Calibri" w:eastAsiaTheme="majorEastAsia" w:hAnsi="Calibri" w:cs="Calibri"/>
                <w:b/>
                <w:i/>
                <w:iCs/>
                <w:color w:val="FA4A00"/>
                <w:spacing w:val="30"/>
                <w:sz w:val="28"/>
                <w:szCs w:val="36"/>
              </w:rPr>
            </w:pPr>
          </w:p>
          <w:p w14:paraId="2D1F70B2" w14:textId="77777777" w:rsidR="00FA1382" w:rsidRDefault="00FA1382" w:rsidP="00813BBF">
            <w:pPr>
              <w:contextualSpacing/>
              <w:rPr>
                <w:rFonts w:ascii="Calibri" w:eastAsiaTheme="majorEastAsia" w:hAnsi="Calibri" w:cs="Calibri"/>
                <w:b/>
                <w:i/>
                <w:iCs/>
                <w:color w:val="FA4A00"/>
                <w:spacing w:val="30"/>
                <w:sz w:val="28"/>
                <w:szCs w:val="36"/>
              </w:rPr>
            </w:pPr>
          </w:p>
          <w:p w14:paraId="190A4064" w14:textId="68A2157E" w:rsidR="00FA1382" w:rsidRPr="00813BBF" w:rsidRDefault="00FA1382" w:rsidP="00813BBF">
            <w:pPr>
              <w:contextualSpacing/>
              <w:rPr>
                <w:rFonts w:ascii="Calibri" w:eastAsiaTheme="majorEastAsia" w:hAnsi="Calibri" w:cs="Calibri"/>
                <w:b/>
                <w:i/>
                <w:iCs/>
                <w:color w:val="FA4A00"/>
                <w:spacing w:val="30"/>
                <w:sz w:val="28"/>
                <w:szCs w:val="36"/>
              </w:rPr>
            </w:pPr>
          </w:p>
        </w:tc>
      </w:tr>
      <w:tr w:rsidR="00D57C12" w14:paraId="0AC277B3" w14:textId="77777777" w:rsidTr="00B40F72">
        <w:tc>
          <w:tcPr>
            <w:tcW w:w="9401" w:type="dxa"/>
            <w:shd w:val="clear" w:color="auto" w:fill="FA4A00"/>
          </w:tcPr>
          <w:p w14:paraId="47866AF8" w14:textId="4F50A15D" w:rsidR="00D57C12" w:rsidRPr="00813BBF" w:rsidRDefault="00D57C12" w:rsidP="00B40F72">
            <w:pPr>
              <w:contextualSpacing/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</w:pPr>
            <w:r>
              <w:rPr>
                <w:rFonts w:ascii="IBM Plex Mono" w:eastAsia="Times New Roman" w:hAnsi="IBM Plex Mono" w:cs="Times New Roman"/>
                <w:b/>
                <w:bCs/>
                <w:color w:val="FFFFFF" w:themeColor="background1"/>
              </w:rPr>
              <w:t>Overzicht activiteiten</w:t>
            </w:r>
          </w:p>
        </w:tc>
      </w:tr>
      <w:tr w:rsidR="00D57C12" w14:paraId="5FB0A481" w14:textId="77777777" w:rsidTr="00813BBF">
        <w:tc>
          <w:tcPr>
            <w:tcW w:w="9401" w:type="dxa"/>
          </w:tcPr>
          <w:p w14:paraId="2347B9D5" w14:textId="4C6453BF" w:rsidR="00D57C12" w:rsidRDefault="00D57C1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  <w:r>
              <w:rPr>
                <w:rFonts w:ascii="IBM Plex Mono" w:eastAsia="Times New Roman" w:hAnsi="IBM Plex Mono" w:cs="Times New Roman"/>
                <w:i/>
                <w:iCs/>
              </w:rPr>
              <w:t xml:space="preserve">[Geef een </w:t>
            </w:r>
            <w:r w:rsidR="00FA1382">
              <w:rPr>
                <w:rFonts w:ascii="IBM Plex Mono" w:eastAsia="Times New Roman" w:hAnsi="IBM Plex Mono" w:cs="Times New Roman"/>
                <w:i/>
                <w:iCs/>
              </w:rPr>
              <w:t xml:space="preserve">zo compleet mogelijk </w:t>
            </w:r>
            <w:r>
              <w:rPr>
                <w:rFonts w:ascii="IBM Plex Mono" w:eastAsia="Times New Roman" w:hAnsi="IBM Plex Mono" w:cs="Times New Roman"/>
                <w:i/>
                <w:iCs/>
              </w:rPr>
              <w:t>overzicht van de activiteiten van de betreffende persoon, waar mogelijk onderbouwd met functies &amp; termijnen]</w:t>
            </w:r>
          </w:p>
          <w:p w14:paraId="49CA5290" w14:textId="77777777" w:rsidR="00D57C12" w:rsidRDefault="00D57C1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06AE07D8" w14:textId="77777777" w:rsidR="00D57C12" w:rsidRDefault="00D57C1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1FB38CC4" w14:textId="77777777" w:rsidR="00FA1382" w:rsidRDefault="00FA138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226CCCF9" w14:textId="77777777" w:rsidR="00FA1382" w:rsidRDefault="00FA138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  <w:p w14:paraId="56D5B5EA" w14:textId="462C0947" w:rsidR="00FA1382" w:rsidRPr="00813BBF" w:rsidRDefault="00FA1382" w:rsidP="00813BBF">
            <w:pPr>
              <w:contextualSpacing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</w:tbl>
    <w:p w14:paraId="734EB463" w14:textId="77777777" w:rsidR="00813BBF" w:rsidRDefault="00813BBF" w:rsidP="00813BBF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</w:p>
    <w:p w14:paraId="51B662DA" w14:textId="26D5D09A" w:rsidR="00893D22" w:rsidRDefault="00893D22">
      <w:pPr>
        <w:rPr>
          <w:rFonts w:ascii="IBM Plex Mono" w:eastAsia="Times New Roman" w:hAnsi="IBM Plex Mono" w:cs="Times New Roman"/>
        </w:rPr>
      </w:pPr>
      <w:r>
        <w:rPr>
          <w:rFonts w:ascii="IBM Plex Mono" w:eastAsia="Times New Roman" w:hAnsi="IBM Plex Mono" w:cs="Times New Roman"/>
        </w:rPr>
        <w:br w:type="page"/>
      </w:r>
    </w:p>
    <w:p w14:paraId="1590BA08" w14:textId="663E850A" w:rsidR="00893D22" w:rsidRDefault="00893D22" w:rsidP="00893D22">
      <w:pPr>
        <w:keepNext/>
        <w:keepLines/>
        <w:spacing w:before="40" w:after="0"/>
        <w:ind w:left="851" w:hanging="851"/>
        <w:outlineLvl w:val="1"/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</w:pPr>
      <w:r>
        <w:rPr>
          <w:rFonts w:ascii="Norwester" w:eastAsiaTheme="majorEastAsia" w:hAnsi="Norwester" w:cs="Times New Roman"/>
          <w:b/>
          <w:color w:val="FA4A00"/>
          <w:spacing w:val="30"/>
          <w:sz w:val="28"/>
          <w:szCs w:val="36"/>
        </w:rPr>
        <w:lastRenderedPageBreak/>
        <w:t>Ondersteuning</w:t>
      </w:r>
    </w:p>
    <w:p w14:paraId="73B0680E" w14:textId="0782B065" w:rsidR="00E226CA" w:rsidRDefault="00E226CA" w:rsidP="00813BBF">
      <w:pPr>
        <w:contextualSpacing/>
        <w:rPr>
          <w:rFonts w:ascii="IBM Plex Mono" w:eastAsia="Times New Roman" w:hAnsi="IBM Plex Mono" w:cs="Times New Roman"/>
        </w:rPr>
      </w:pPr>
    </w:p>
    <w:p w14:paraId="3BB5CB6A" w14:textId="2010AFEF" w:rsidR="00893D22" w:rsidRPr="003C438B" w:rsidRDefault="00893D22" w:rsidP="00813BBF">
      <w:pPr>
        <w:contextualSpacing/>
        <w:rPr>
          <w:rFonts w:ascii="IBM Plex Mono" w:eastAsia="Times New Roman" w:hAnsi="IBM Plex Mono" w:cs="Times New Roman"/>
        </w:rPr>
      </w:pPr>
      <w:r>
        <w:rPr>
          <w:rFonts w:ascii="IBM Plex Mono" w:eastAsia="Times New Roman" w:hAnsi="IBM Plex Mono" w:cs="Times New Roman"/>
        </w:rPr>
        <w:t>Deze aanvraag dient ondersteun</w:t>
      </w:r>
      <w:r w:rsidR="001B708E">
        <w:rPr>
          <w:rFonts w:ascii="IBM Plex Mono" w:eastAsia="Times New Roman" w:hAnsi="IBM Plex Mono" w:cs="Times New Roman"/>
        </w:rPr>
        <w:t>d</w:t>
      </w:r>
      <w:r>
        <w:rPr>
          <w:rFonts w:ascii="IBM Plex Mono" w:eastAsia="Times New Roman" w:hAnsi="IBM Plex Mono" w:cs="Times New Roman"/>
        </w:rPr>
        <w:t xml:space="preserve"> te worden door minimaal </w:t>
      </w:r>
      <w:r>
        <w:rPr>
          <w:rFonts w:ascii="IBM Plex Mono" w:eastAsia="Times New Roman" w:hAnsi="IBM Plex Mono" w:cs="Times New Roman"/>
          <w:b/>
          <w:bCs/>
        </w:rPr>
        <w:t xml:space="preserve">één </w:t>
      </w:r>
      <w:r>
        <w:rPr>
          <w:rFonts w:ascii="IBM Plex Mono" w:eastAsia="Times New Roman" w:hAnsi="IBM Plex Mono" w:cs="Times New Roman"/>
        </w:rPr>
        <w:t xml:space="preserve">andere persoon. </w:t>
      </w:r>
      <w:r w:rsidR="00DC2621">
        <w:rPr>
          <w:rFonts w:ascii="IBM Plex Mono" w:eastAsia="Times New Roman" w:hAnsi="IBM Plex Mono" w:cs="Times New Roman"/>
        </w:rPr>
        <w:t>Vul hieronder de gegevens van deze persoon in.</w:t>
      </w:r>
      <w:r w:rsidR="003C438B">
        <w:rPr>
          <w:rFonts w:ascii="IBM Plex Mono" w:eastAsia="Times New Roman" w:hAnsi="IBM Plex Mono" w:cs="Times New Roman"/>
        </w:rPr>
        <w:t xml:space="preserve"> Let op: deze persoon kan </w:t>
      </w:r>
      <w:r w:rsidR="003C438B">
        <w:rPr>
          <w:rFonts w:ascii="IBM Plex Mono" w:eastAsia="Times New Roman" w:hAnsi="IBM Plex Mono" w:cs="Times New Roman"/>
          <w:u w:val="single"/>
        </w:rPr>
        <w:t>geen</w:t>
      </w:r>
      <w:r w:rsidR="003C438B">
        <w:rPr>
          <w:rFonts w:ascii="IBM Plex Mono" w:eastAsia="Times New Roman" w:hAnsi="IBM Plex Mono" w:cs="Times New Roman"/>
        </w:rPr>
        <w:t xml:space="preserve"> directe familie zijn.</w:t>
      </w:r>
    </w:p>
    <w:p w14:paraId="4A28D85C" w14:textId="77777777" w:rsidR="00DC2621" w:rsidRPr="00893D22" w:rsidRDefault="00DC2621" w:rsidP="00813BBF">
      <w:pPr>
        <w:contextualSpacing/>
        <w:rPr>
          <w:rFonts w:ascii="IBM Plex Mono" w:eastAsia="Times New Roman" w:hAnsi="IBM Plex Mono" w:cs="Times New Roma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5857"/>
      </w:tblGrid>
      <w:tr w:rsidR="00DC2621" w14:paraId="601BCB01" w14:textId="77777777" w:rsidTr="00B40F72">
        <w:tc>
          <w:tcPr>
            <w:tcW w:w="3539" w:type="dxa"/>
            <w:vAlign w:val="center"/>
          </w:tcPr>
          <w:p w14:paraId="3FAF0E95" w14:textId="77777777" w:rsidR="00DC2621" w:rsidRPr="00E226CA" w:rsidRDefault="00DC2621" w:rsidP="00B40F72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 w:rsidRPr="00E226CA">
              <w:rPr>
                <w:rFonts w:ascii="IBM Plex Mono" w:eastAsia="Times New Roman" w:hAnsi="IBM Plex Mono" w:cs="Times New Roman"/>
                <w:b/>
                <w:bCs/>
              </w:rPr>
              <w:t>Naam</w:t>
            </w:r>
          </w:p>
        </w:tc>
        <w:tc>
          <w:tcPr>
            <w:tcW w:w="5857" w:type="dxa"/>
            <w:vAlign w:val="center"/>
          </w:tcPr>
          <w:p w14:paraId="39CF4877" w14:textId="77777777" w:rsidR="00DC2621" w:rsidRPr="00E226CA" w:rsidRDefault="00DC2621" w:rsidP="00B40F72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DC2621" w14:paraId="7F960E4E" w14:textId="77777777" w:rsidTr="00B40F72">
        <w:tc>
          <w:tcPr>
            <w:tcW w:w="3539" w:type="dxa"/>
            <w:vAlign w:val="center"/>
          </w:tcPr>
          <w:p w14:paraId="2547D409" w14:textId="77777777" w:rsidR="00DC2621" w:rsidRPr="00E226CA" w:rsidRDefault="00DC2621" w:rsidP="00B40F72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b/>
                <w:bCs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E-mail &amp; telefoon</w:t>
            </w:r>
          </w:p>
        </w:tc>
        <w:tc>
          <w:tcPr>
            <w:tcW w:w="5857" w:type="dxa"/>
            <w:vAlign w:val="center"/>
          </w:tcPr>
          <w:p w14:paraId="4F9E1B9C" w14:textId="77777777" w:rsidR="00DC2621" w:rsidRPr="00E226CA" w:rsidRDefault="00DC2621" w:rsidP="00B40F72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  <w:tr w:rsidR="00DC2621" w14:paraId="599C8FE0" w14:textId="77777777" w:rsidTr="00B40F72">
        <w:tc>
          <w:tcPr>
            <w:tcW w:w="3539" w:type="dxa"/>
            <w:vAlign w:val="center"/>
          </w:tcPr>
          <w:p w14:paraId="3AAFAFFC" w14:textId="77777777" w:rsidR="00DC2621" w:rsidRPr="00E226CA" w:rsidRDefault="00DC2621" w:rsidP="00B40F72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</w:rPr>
            </w:pPr>
            <w:r>
              <w:rPr>
                <w:rFonts w:ascii="IBM Plex Mono" w:eastAsia="Times New Roman" w:hAnsi="IBM Plex Mono" w:cs="Times New Roman"/>
                <w:b/>
                <w:bCs/>
              </w:rPr>
              <w:t>Vereniging / team</w:t>
            </w:r>
            <w:r>
              <w:rPr>
                <w:rFonts w:ascii="IBM Plex Mono" w:eastAsia="Times New Roman" w:hAnsi="IBM Plex Mono" w:cs="Times New Roman"/>
              </w:rPr>
              <w:t xml:space="preserve"> (evt.)</w:t>
            </w:r>
          </w:p>
        </w:tc>
        <w:tc>
          <w:tcPr>
            <w:tcW w:w="5857" w:type="dxa"/>
            <w:vAlign w:val="center"/>
          </w:tcPr>
          <w:p w14:paraId="00FF34E3" w14:textId="77777777" w:rsidR="00DC2621" w:rsidRPr="00E226CA" w:rsidRDefault="00DC2621" w:rsidP="00B40F72">
            <w:pPr>
              <w:keepNext/>
              <w:keepLines/>
              <w:spacing w:before="40"/>
              <w:outlineLvl w:val="1"/>
              <w:rPr>
                <w:rFonts w:ascii="IBM Plex Mono" w:eastAsia="Times New Roman" w:hAnsi="IBM Plex Mono" w:cs="Times New Roman"/>
                <w:i/>
                <w:iCs/>
              </w:rPr>
            </w:pPr>
          </w:p>
        </w:tc>
      </w:tr>
    </w:tbl>
    <w:p w14:paraId="096A49C9" w14:textId="11C494E1" w:rsidR="00E226CA" w:rsidRPr="00E226CA" w:rsidRDefault="00E226CA" w:rsidP="00E226CA">
      <w:pPr>
        <w:rPr>
          <w:rFonts w:ascii="IBM Plex Mono" w:eastAsia="Times New Roman" w:hAnsi="IBM Plex Mono" w:cs="Times New Roman"/>
          <w:u w:val="single"/>
        </w:rPr>
      </w:pPr>
    </w:p>
    <w:sectPr w:rsidR="00E226CA" w:rsidRPr="00E226CA" w:rsidSect="00F10D17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03D9E5-F893-4549-907C-8238E8EBB4EA}"/>
    <w:embedBold r:id="rId2" w:fontKey="{8C74D207-D394-4C11-AB9E-A3E2BDB66708}"/>
    <w:embedItalic r:id="rId3" w:fontKey="{2E12A817-C798-4D60-8FC9-62715400F13A}"/>
    <w:embedBoldItalic r:id="rId4" w:fontKey="{6B6070D7-5D81-4B20-8D18-AF0162DC76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7FC3C66-49C6-40E1-B796-92A0B01299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Mono Light">
    <w:charset w:val="00"/>
    <w:family w:val="modern"/>
    <w:pitch w:val="fixed"/>
    <w:sig w:usb0="A000026F" w:usb1="5000207B" w:usb2="00000000" w:usb3="00000000" w:csb0="00000197" w:csb1="00000000"/>
  </w:font>
  <w:font w:name="Norweste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BM Plex Mono">
    <w:altName w:val="Calibri"/>
    <w:charset w:val="00"/>
    <w:family w:val="modern"/>
    <w:pitch w:val="fixed"/>
    <w:sig w:usb0="A000026F" w:usb1="5000207B" w:usb2="00000000" w:usb3="00000000" w:csb0="00000197" w:csb1="00000000"/>
    <w:embedRegular r:id="rId6" w:fontKey="{FECFB34A-7314-4D34-88B3-77F27884243E}"/>
    <w:embedBold r:id="rId7" w:fontKey="{891F056A-BBC2-4AB5-BDFC-BC8F67BDE59B}"/>
    <w:embedItalic r:id="rId8" w:fontKey="{12568330-8ADC-48FD-AD05-1E512362CB20}"/>
    <w:embedBoldItalic r:id="rId9" w:fontKey="{875E3B44-02CF-4B11-AD9A-BD5711A7C2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41CC"/>
    <w:multiLevelType w:val="hybridMultilevel"/>
    <w:tmpl w:val="D044412C"/>
    <w:lvl w:ilvl="0" w:tplc="0413000B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B0AB2"/>
    <w:multiLevelType w:val="hybridMultilevel"/>
    <w:tmpl w:val="13502DF6"/>
    <w:lvl w:ilvl="0" w:tplc="0AFA5EA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573F6"/>
    <w:multiLevelType w:val="hybridMultilevel"/>
    <w:tmpl w:val="D47C1628"/>
    <w:lvl w:ilvl="0" w:tplc="0AFA5EA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B5226"/>
    <w:multiLevelType w:val="hybridMultilevel"/>
    <w:tmpl w:val="6DBC3FF6"/>
    <w:lvl w:ilvl="0" w:tplc="3F8C61E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152167">
    <w:abstractNumId w:val="2"/>
  </w:num>
  <w:num w:numId="2" w16cid:durableId="450906805">
    <w:abstractNumId w:val="0"/>
  </w:num>
  <w:num w:numId="3" w16cid:durableId="1458983555">
    <w:abstractNumId w:val="3"/>
  </w:num>
  <w:num w:numId="4" w16cid:durableId="401370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CA"/>
    <w:rsid w:val="00003C6E"/>
    <w:rsid w:val="000822CB"/>
    <w:rsid w:val="000C766A"/>
    <w:rsid w:val="00107B52"/>
    <w:rsid w:val="001B708E"/>
    <w:rsid w:val="001C0AD2"/>
    <w:rsid w:val="00301E16"/>
    <w:rsid w:val="003C438B"/>
    <w:rsid w:val="004110ED"/>
    <w:rsid w:val="00415D98"/>
    <w:rsid w:val="004E152E"/>
    <w:rsid w:val="00501A27"/>
    <w:rsid w:val="00547C38"/>
    <w:rsid w:val="006D456A"/>
    <w:rsid w:val="007A58E3"/>
    <w:rsid w:val="00813BBF"/>
    <w:rsid w:val="0081736D"/>
    <w:rsid w:val="00893D22"/>
    <w:rsid w:val="00991144"/>
    <w:rsid w:val="009D5AB6"/>
    <w:rsid w:val="009F457C"/>
    <w:rsid w:val="00A5490C"/>
    <w:rsid w:val="00A824DD"/>
    <w:rsid w:val="00B17B9B"/>
    <w:rsid w:val="00B26023"/>
    <w:rsid w:val="00BF72C4"/>
    <w:rsid w:val="00D57C12"/>
    <w:rsid w:val="00DC2621"/>
    <w:rsid w:val="00E226CA"/>
    <w:rsid w:val="00E6127A"/>
    <w:rsid w:val="00ED18EE"/>
    <w:rsid w:val="00FA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70C6"/>
  <w15:chartTrackingRefBased/>
  <w15:docId w15:val="{093881FD-C829-4D82-BEE3-67F9A4ED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26CA"/>
    <w:pPr>
      <w:keepNext/>
      <w:keepLines/>
      <w:spacing w:before="240" w:after="0"/>
      <w:outlineLvl w:val="0"/>
    </w:pPr>
    <w:rPr>
      <w:rFonts w:asciiTheme="majorHAnsi" w:eastAsiaTheme="majorEastAsia" w:hAnsiTheme="majorHAnsi" w:cs="Times New Roman"/>
      <w:color w:val="F5792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226CA"/>
    <w:pPr>
      <w:keepNext/>
      <w:keepLines/>
      <w:spacing w:before="40" w:after="0"/>
      <w:outlineLvl w:val="1"/>
    </w:pPr>
    <w:rPr>
      <w:rFonts w:ascii="Arial" w:eastAsiaTheme="majorEastAsia" w:hAnsi="Arial" w:cs="Times New Roman"/>
      <w:b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26CA"/>
    <w:pPr>
      <w:ind w:left="720"/>
      <w:contextualSpacing/>
    </w:pPr>
    <w:rPr>
      <w:rFonts w:eastAsia="Times New Roman" w:cs="Times New Roman"/>
    </w:rPr>
  </w:style>
  <w:style w:type="character" w:customStyle="1" w:styleId="Kop1Char">
    <w:name w:val="Kop 1 Char"/>
    <w:basedOn w:val="Standaardalinea-lettertype"/>
    <w:link w:val="Kop1"/>
    <w:uiPriority w:val="9"/>
    <w:rsid w:val="00E226CA"/>
    <w:rPr>
      <w:rFonts w:asciiTheme="majorHAnsi" w:eastAsiaTheme="majorEastAsia" w:hAnsiTheme="majorHAnsi" w:cs="Times New Roman"/>
      <w:color w:val="F5792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E226CA"/>
    <w:rPr>
      <w:rFonts w:ascii="Arial" w:eastAsiaTheme="majorEastAsia" w:hAnsi="Arial" w:cs="Times New Roman"/>
      <w:b/>
      <w:color w:val="000000" w:themeColor="text1"/>
      <w:szCs w:val="26"/>
    </w:rPr>
  </w:style>
  <w:style w:type="character" w:styleId="Titelvanboek">
    <w:name w:val="Book Title"/>
    <w:basedOn w:val="Standaardalinea-lettertype"/>
    <w:uiPriority w:val="33"/>
    <w:qFormat/>
    <w:rsid w:val="00E226CA"/>
    <w:rPr>
      <w:rFonts w:ascii="IBM Plex Mono Light" w:hAnsi="IBM Plex Mono Light" w:cs="Times New Roman"/>
      <w:b/>
      <w:bCs/>
      <w:i/>
      <w:iCs/>
      <w:spacing w:val="5"/>
      <w:sz w:val="20"/>
    </w:rPr>
  </w:style>
  <w:style w:type="table" w:styleId="Tabelraster">
    <w:name w:val="Table Grid"/>
    <w:basedOn w:val="Standaardtabel"/>
    <w:uiPriority w:val="39"/>
    <w:rsid w:val="00E22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93D2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93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ommissieonderscheidingen@basketball.nl" TargetMode="Externa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002E9D22E8742A6ABF3FE67C688EC" ma:contentTypeVersion="18" ma:contentTypeDescription="Een nieuw document maken." ma:contentTypeScope="" ma:versionID="4c24c1a11dadf850771625c85794fe76">
  <xsd:schema xmlns:xsd="http://www.w3.org/2001/XMLSchema" xmlns:xs="http://www.w3.org/2001/XMLSchema" xmlns:p="http://schemas.microsoft.com/office/2006/metadata/properties" xmlns:ns2="eef35278-5ebe-4a54-adb0-91e586be6dd8" xmlns:ns3="b17bb1b9-b3bb-4a1b-af6e-46b086521ed6" targetNamespace="http://schemas.microsoft.com/office/2006/metadata/properties" ma:root="true" ma:fieldsID="3b836a3c2137d412ce0fdfa76dd471a7" ns2:_="" ns3:_="">
    <xsd:import namespace="eef35278-5ebe-4a54-adb0-91e586be6dd8"/>
    <xsd:import namespace="b17bb1b9-b3bb-4a1b-af6e-46b086521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5278-5ebe-4a54-adb0-91e586be6d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bc5f9e18-8c4e-46ca-82eb-aa5f679761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bb1b9-b3bb-4a1b-af6e-46b086521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95edb07-abca-483b-9cde-b7e1888db15c}" ma:internalName="TaxCatchAll" ma:showField="CatchAllData" ma:web="b17bb1b9-b3bb-4a1b-af6e-46b086521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29EE25-0E56-4104-870E-A883A51972AC}"/>
</file>

<file path=customXml/itemProps2.xml><?xml version="1.0" encoding="utf-8"?>
<ds:datastoreItem xmlns:ds="http://schemas.openxmlformats.org/officeDocument/2006/customXml" ds:itemID="{5AD06470-F84F-4466-BFC4-F281013531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487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Sybren Bosch</dc:creator>
  <cp:keywords/>
  <dc:description/>
  <cp:lastModifiedBy>Sybren Bosch</cp:lastModifiedBy>
  <cp:revision>28</cp:revision>
  <dcterms:created xsi:type="dcterms:W3CDTF">2021-11-14T16:05:00Z</dcterms:created>
  <dcterms:modified xsi:type="dcterms:W3CDTF">2022-12-17T09:21:00Z</dcterms:modified>
</cp:coreProperties>
</file>