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6DAE" w14:textId="6B443AB7" w:rsidR="00F7417D" w:rsidRPr="00AA10C0" w:rsidRDefault="008724F0">
      <w:pPr>
        <w:rPr>
          <w:rFonts w:ascii="IBM Plex Mono" w:hAnsi="IBM Plex Mono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8A2BCC" wp14:editId="175321CC">
            <wp:simplePos x="0" y="0"/>
            <wp:positionH relativeFrom="column">
              <wp:posOffset>4516120</wp:posOffset>
            </wp:positionH>
            <wp:positionV relativeFrom="paragraph">
              <wp:posOffset>-1005840</wp:posOffset>
            </wp:positionV>
            <wp:extent cx="1685925" cy="22955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27F27" w14:textId="77777777" w:rsidR="00F7417D" w:rsidRPr="00AA10C0" w:rsidRDefault="00F7417D">
      <w:pPr>
        <w:rPr>
          <w:rFonts w:ascii="IBM Plex Mono" w:hAnsi="IBM Plex Mono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95"/>
      </w:tblGrid>
      <w:tr w:rsidR="00AA10C0" w14:paraId="41110C8E" w14:textId="77777777" w:rsidTr="00AA10C0">
        <w:tc>
          <w:tcPr>
            <w:tcW w:w="1353" w:type="dxa"/>
            <w:vAlign w:val="center"/>
            <w:hideMark/>
          </w:tcPr>
          <w:p w14:paraId="6D07D0C1" w14:textId="65254282" w:rsidR="00AA10C0" w:rsidRDefault="004711BA">
            <w:pPr>
              <w:rPr>
                <w:rFonts w:ascii="Segoe UI" w:hAnsi="Segoe UI" w:cs="Segoe UI"/>
                <w:color w:val="032982"/>
                <w:sz w:val="24"/>
                <w:szCs w:val="24"/>
                <w:lang w:val="nl-NL"/>
              </w:rPr>
            </w:pPr>
            <w:r w:rsidRPr="00AA10C0">
              <w:rPr>
                <w:rFonts w:ascii="IBM Plex Mono" w:hAnsi="IBM Plex Mono"/>
                <w:sz w:val="20"/>
              </w:rPr>
              <w:t xml:space="preserve">       </w:t>
            </w:r>
            <w:r w:rsidR="00AA10C0">
              <w:t xml:space="preserve">   </w:t>
            </w:r>
            <w:r w:rsidR="008724F0">
              <w:rPr>
                <w:rFonts w:ascii="Segoe UI" w:hAnsi="Segoe UI" w:cs="Segoe UI"/>
                <w:noProof/>
                <w:color w:val="032982"/>
                <w:sz w:val="18"/>
                <w:szCs w:val="18"/>
              </w:rPr>
              <w:drawing>
                <wp:inline distT="0" distB="0" distL="0" distR="0" wp14:anchorId="3452F182" wp14:editId="14C50388">
                  <wp:extent cx="857250" cy="381000"/>
                  <wp:effectExtent l="0" t="0" r="0" b="0"/>
                  <wp:docPr id="8" name="Afbeelding 8" descr="Light logo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gh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E075B8" w14:textId="77777777" w:rsidR="00AA10C0" w:rsidRDefault="00AA10C0">
            <w:pPr>
              <w:rPr>
                <w:rFonts w:ascii="Segoe UI" w:hAnsi="Segoe UI" w:cs="Segoe UI"/>
                <w:color w:val="032982"/>
                <w:sz w:val="24"/>
                <w:szCs w:val="24"/>
              </w:rPr>
            </w:pPr>
            <w:r>
              <w:rPr>
                <w:rFonts w:ascii="Segoe UI" w:hAnsi="Segoe UI" w:cs="Segoe UI"/>
                <w:color w:val="032982"/>
                <w:sz w:val="24"/>
                <w:szCs w:val="24"/>
              </w:rPr>
              <w:t>      </w:t>
            </w:r>
          </w:p>
        </w:tc>
      </w:tr>
      <w:tr w:rsidR="00AA10C0" w14:paraId="3F40AB8F" w14:textId="77777777" w:rsidTr="00AA10C0">
        <w:tc>
          <w:tcPr>
            <w:tcW w:w="1353" w:type="dxa"/>
            <w:hideMark/>
          </w:tcPr>
          <w:p w14:paraId="461B6EF7" w14:textId="77777777" w:rsidR="00AA10C0" w:rsidRDefault="00AA10C0">
            <w:pPr>
              <w:rPr>
                <w:rFonts w:ascii="Segoe UI" w:hAnsi="Segoe UI" w:cs="Segoe UI"/>
                <w:color w:val="032982"/>
                <w:sz w:val="24"/>
                <w:szCs w:val="24"/>
              </w:rPr>
            </w:pPr>
            <w:r>
              <w:rPr>
                <w:rFonts w:ascii="Segoe UI" w:hAnsi="Segoe UI" w:cs="Segoe UI"/>
                <w:color w:val="032982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7CC93B" w14:textId="77777777" w:rsidR="00AA10C0" w:rsidRDefault="00AA10C0">
            <w:pPr>
              <w:rPr>
                <w:rFonts w:ascii="Segoe UI" w:hAnsi="Segoe UI" w:cs="Segoe UI"/>
                <w:color w:val="032982"/>
                <w:sz w:val="24"/>
                <w:szCs w:val="24"/>
              </w:rPr>
            </w:pPr>
          </w:p>
        </w:tc>
      </w:tr>
    </w:tbl>
    <w:p w14:paraId="4B24FE4B" w14:textId="743EF888" w:rsidR="00D62EB9" w:rsidRPr="00AA10C0" w:rsidRDefault="00D62EB9">
      <w:pPr>
        <w:rPr>
          <w:rFonts w:ascii="IBM Plex Mono" w:hAnsi="IBM Plex Mono"/>
          <w:b/>
          <w:sz w:val="20"/>
          <w:u w:val="single"/>
        </w:rPr>
      </w:pPr>
    </w:p>
    <w:p w14:paraId="653C584A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5713EEF1" w14:textId="77777777" w:rsidR="00D62EB9" w:rsidRPr="00AA10C0" w:rsidRDefault="00D62EB9">
      <w:pPr>
        <w:pBdr>
          <w:top w:val="single" w:sz="18" w:space="1" w:color="auto"/>
        </w:pBdr>
        <w:rPr>
          <w:rFonts w:ascii="IBM Plex Mono" w:hAnsi="IBM Plex Mono"/>
          <w:sz w:val="20"/>
        </w:rPr>
      </w:pPr>
    </w:p>
    <w:p w14:paraId="32C26825" w14:textId="77777777" w:rsidR="00D62EB9" w:rsidRPr="00AA10C0" w:rsidRDefault="00D62EB9">
      <w:pPr>
        <w:pStyle w:val="Kop2"/>
        <w:rPr>
          <w:rFonts w:ascii="IBM Plex Mono" w:hAnsi="IBM Plex Mono"/>
          <w:u w:val="single"/>
        </w:rPr>
      </w:pPr>
      <w:r w:rsidRPr="00AA10C0">
        <w:rPr>
          <w:rFonts w:ascii="IBM Plex Mono" w:hAnsi="IBM Plex Mono"/>
          <w:u w:val="single"/>
        </w:rPr>
        <w:t>Handleiding</w:t>
      </w:r>
    </w:p>
    <w:p w14:paraId="6722300D" w14:textId="77777777" w:rsidR="00D62EB9" w:rsidRPr="00AA10C0" w:rsidRDefault="00D62EB9">
      <w:pPr>
        <w:numPr>
          <w:ilvl w:val="0"/>
          <w:numId w:val="2"/>
        </w:numPr>
        <w:tabs>
          <w:tab w:val="center" w:pos="4678"/>
          <w:tab w:val="left" w:pos="4820"/>
        </w:tabs>
        <w:rPr>
          <w:rFonts w:ascii="IBM Plex Mono" w:hAnsi="IBM Plex Mono"/>
          <w:sz w:val="20"/>
          <w:u w:val="single"/>
        </w:rPr>
      </w:pPr>
      <w:r w:rsidRPr="00AA10C0">
        <w:rPr>
          <w:rFonts w:ascii="IBM Plex Mono" w:hAnsi="IBM Plex Mono"/>
          <w:sz w:val="20"/>
        </w:rPr>
        <w:t xml:space="preserve">Vult u a.u.b. alle gegevens volledig in. Wij kunnen uw aangifte dan zo spoedig mogelijk afhandelen. </w:t>
      </w:r>
    </w:p>
    <w:p w14:paraId="259A500C" w14:textId="6559EC68" w:rsidR="007974C1" w:rsidRPr="00AA10C0" w:rsidRDefault="00D62EB9">
      <w:pPr>
        <w:numPr>
          <w:ilvl w:val="0"/>
          <w:numId w:val="2"/>
        </w:numPr>
        <w:tabs>
          <w:tab w:val="center" w:pos="4678"/>
          <w:tab w:val="left" w:pos="4820"/>
        </w:tabs>
        <w:rPr>
          <w:rFonts w:ascii="IBM Plex Mono" w:hAnsi="IBM Plex Mono"/>
          <w:sz w:val="20"/>
          <w:u w:val="single"/>
        </w:rPr>
      </w:pPr>
      <w:r w:rsidRPr="00AA10C0">
        <w:rPr>
          <w:rFonts w:ascii="IBM Plex Mono" w:hAnsi="IBM Plex Mono"/>
          <w:sz w:val="20"/>
        </w:rPr>
        <w:t xml:space="preserve">Het schadeaangifteformulier kunt u zenden aan: </w:t>
      </w:r>
      <w:r w:rsidR="00AA10C0">
        <w:rPr>
          <w:rFonts w:ascii="IBM Plex Mono" w:hAnsi="IBM Plex Mono"/>
          <w:sz w:val="20"/>
        </w:rPr>
        <w:t>Light Insurance</w:t>
      </w:r>
      <w:r w:rsidRPr="00AA10C0">
        <w:rPr>
          <w:rFonts w:ascii="IBM Plex Mono" w:hAnsi="IBM Plex Mono"/>
          <w:sz w:val="20"/>
        </w:rPr>
        <w:t xml:space="preserve">., t.a.v. </w:t>
      </w:r>
      <w:r w:rsidR="00756AA1" w:rsidRPr="00AA10C0">
        <w:rPr>
          <w:rFonts w:ascii="IBM Plex Mono" w:hAnsi="IBM Plex Mono"/>
          <w:sz w:val="20"/>
        </w:rPr>
        <w:t>mr.</w:t>
      </w:r>
      <w:r w:rsidR="007974C1" w:rsidRPr="00AA10C0">
        <w:rPr>
          <w:rFonts w:ascii="IBM Plex Mono" w:hAnsi="IBM Plex Mono"/>
          <w:sz w:val="20"/>
        </w:rPr>
        <w:t xml:space="preserve"> </w:t>
      </w:r>
      <w:r w:rsidR="00AA10C0">
        <w:rPr>
          <w:rFonts w:ascii="IBM Plex Mono" w:hAnsi="IBM Plex Mono"/>
          <w:sz w:val="20"/>
        </w:rPr>
        <w:t>E. van Steveninck</w:t>
      </w:r>
      <w:r w:rsidRPr="00AA10C0">
        <w:rPr>
          <w:rFonts w:ascii="IBM Plex Mono" w:hAnsi="IBM Plex Mono"/>
          <w:sz w:val="20"/>
        </w:rPr>
        <w:t xml:space="preserve"> </w:t>
      </w:r>
    </w:p>
    <w:p w14:paraId="2BFD905C" w14:textId="70D319DE" w:rsidR="00D62EB9" w:rsidRPr="00AA10C0" w:rsidRDefault="007974C1" w:rsidP="007974C1">
      <w:pPr>
        <w:tabs>
          <w:tab w:val="center" w:pos="4678"/>
          <w:tab w:val="left" w:pos="4820"/>
        </w:tabs>
        <w:rPr>
          <w:rFonts w:ascii="IBM Plex Mono" w:hAnsi="IBM Plex Mono"/>
          <w:sz w:val="20"/>
          <w:u w:val="single"/>
        </w:rPr>
      </w:pPr>
      <w:r w:rsidRPr="00AA10C0">
        <w:rPr>
          <w:rFonts w:ascii="IBM Plex Mono" w:hAnsi="IBM Plex Mono"/>
          <w:sz w:val="20"/>
        </w:rPr>
        <w:t xml:space="preserve">       1070 AX AMSTERDAM</w:t>
      </w:r>
      <w:r w:rsidR="00047778" w:rsidRPr="00AA10C0">
        <w:rPr>
          <w:rFonts w:ascii="IBM Plex Mono" w:hAnsi="IBM Plex Mono"/>
          <w:sz w:val="20"/>
        </w:rPr>
        <w:t xml:space="preserve"> of mailen aan: </w:t>
      </w:r>
      <w:r w:rsidR="00AA10C0">
        <w:rPr>
          <w:rFonts w:ascii="IBM Plex Mono" w:hAnsi="IBM Plex Mono"/>
          <w:sz w:val="20"/>
        </w:rPr>
        <w:t>evsteveninck@light.insurance</w:t>
      </w:r>
      <w:r w:rsidR="00047778" w:rsidRPr="00AA10C0">
        <w:rPr>
          <w:rFonts w:ascii="IBM Plex Mono" w:hAnsi="IBM Plex Mono"/>
          <w:sz w:val="20"/>
        </w:rPr>
        <w:t xml:space="preserve"> </w:t>
      </w:r>
    </w:p>
    <w:p w14:paraId="3997F582" w14:textId="54644C62" w:rsidR="00D62EB9" w:rsidRPr="00AA10C0" w:rsidRDefault="00D62EB9" w:rsidP="007974C1">
      <w:pPr>
        <w:numPr>
          <w:ilvl w:val="0"/>
          <w:numId w:val="2"/>
        </w:numPr>
        <w:tabs>
          <w:tab w:val="center" w:pos="4678"/>
          <w:tab w:val="left" w:pos="4820"/>
        </w:tabs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 xml:space="preserve">Bij een ongeval met dodelijke afloop verzoeken wij u  zo spoedig mogelijk contact op te nemen met </w:t>
      </w:r>
      <w:r w:rsidR="00AA10C0">
        <w:rPr>
          <w:rFonts w:ascii="IBM Plex Mono" w:hAnsi="IBM Plex Mono"/>
          <w:sz w:val="20"/>
        </w:rPr>
        <w:t>light Insurance</w:t>
      </w:r>
      <w:r w:rsidRPr="00AA10C0">
        <w:rPr>
          <w:rFonts w:ascii="IBM Plex Mono" w:hAnsi="IBM Plex Mono"/>
          <w:sz w:val="20"/>
        </w:rPr>
        <w:t xml:space="preserve"> op telefoonnummer </w:t>
      </w:r>
      <w:r w:rsidR="007974C1" w:rsidRPr="00AA10C0">
        <w:rPr>
          <w:rFonts w:ascii="IBM Plex Mono" w:hAnsi="IBM Plex Mono"/>
          <w:sz w:val="20"/>
        </w:rPr>
        <w:t xml:space="preserve"> 020-3053646</w:t>
      </w:r>
    </w:p>
    <w:p w14:paraId="15B25F23" w14:textId="77777777" w:rsidR="007974C1" w:rsidRPr="00AA10C0" w:rsidRDefault="007974C1" w:rsidP="007974C1">
      <w:pPr>
        <w:tabs>
          <w:tab w:val="center" w:pos="4678"/>
          <w:tab w:val="left" w:pos="4820"/>
        </w:tabs>
        <w:rPr>
          <w:rFonts w:ascii="IBM Plex Mono" w:hAnsi="IBM Plex Mono"/>
          <w:sz w:val="20"/>
        </w:rPr>
      </w:pPr>
    </w:p>
    <w:p w14:paraId="76F86C32" w14:textId="77777777" w:rsidR="00D62EB9" w:rsidRPr="00AA10C0" w:rsidRDefault="00D62EB9">
      <w:pPr>
        <w:pBdr>
          <w:top w:val="single" w:sz="18" w:space="1" w:color="auto"/>
        </w:pBdr>
        <w:rPr>
          <w:rFonts w:ascii="IBM Plex Mono" w:hAnsi="IBM Plex Mono"/>
          <w:sz w:val="20"/>
        </w:rPr>
      </w:pPr>
    </w:p>
    <w:p w14:paraId="335BB9FE" w14:textId="77777777" w:rsidR="00B37F84" w:rsidRPr="00AA10C0" w:rsidRDefault="00D62EB9">
      <w:pPr>
        <w:ind w:right="-901"/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Verzekeringnemer</w:t>
      </w:r>
      <w:r w:rsidRPr="00AA10C0">
        <w:rPr>
          <w:rFonts w:ascii="IBM Plex Mono" w:hAnsi="IBM Plex Mono"/>
          <w:sz w:val="20"/>
        </w:rPr>
        <w:tab/>
        <w:t xml:space="preserve">: </w:t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Pr="00AA10C0">
        <w:rPr>
          <w:rFonts w:ascii="IBM Plex Mono" w:hAnsi="IBM Plex Mono"/>
          <w:sz w:val="20"/>
        </w:rPr>
        <w:softHyphen/>
      </w:r>
      <w:r w:rsidR="00AC641D" w:rsidRPr="00AA10C0">
        <w:rPr>
          <w:rFonts w:ascii="IBM Plex Mono" w:hAnsi="IBM Plex Mono"/>
          <w:sz w:val="20"/>
        </w:rPr>
        <w:t>Nederlandse Basketball Bond</w:t>
      </w:r>
    </w:p>
    <w:p w14:paraId="60FB1A9D" w14:textId="77777777" w:rsidR="00B37F84" w:rsidRPr="00AA10C0" w:rsidRDefault="00B37F84">
      <w:pPr>
        <w:ind w:right="-901"/>
        <w:rPr>
          <w:rFonts w:ascii="IBM Plex Mono" w:hAnsi="IBM Plex Mono"/>
          <w:sz w:val="20"/>
        </w:rPr>
      </w:pPr>
    </w:p>
    <w:p w14:paraId="1C38F4F8" w14:textId="77777777" w:rsidR="00D62EB9" w:rsidRPr="00AA10C0" w:rsidRDefault="00D62EB9">
      <w:pPr>
        <w:ind w:right="-901"/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Polisnummer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 xml:space="preserve">: </w:t>
      </w:r>
      <w:r w:rsidR="009B05F0" w:rsidRPr="00AA10C0">
        <w:rPr>
          <w:rFonts w:ascii="IBM Plex Mono" w:hAnsi="IBM Plex Mono"/>
          <w:sz w:val="20"/>
        </w:rPr>
        <w:t xml:space="preserve"> 60.08.3327</w:t>
      </w:r>
    </w:p>
    <w:p w14:paraId="501A9234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2667B301" w14:textId="77777777" w:rsidR="00D62EB9" w:rsidRPr="00AA10C0" w:rsidRDefault="00D62EB9">
      <w:pPr>
        <w:rPr>
          <w:rFonts w:ascii="IBM Plex Mono" w:hAnsi="IBM Plex Mono"/>
          <w:sz w:val="20"/>
          <w:u w:val="single"/>
        </w:rPr>
      </w:pPr>
      <w:r w:rsidRPr="00AA10C0">
        <w:rPr>
          <w:rFonts w:ascii="IBM Plex Mono" w:hAnsi="IBM Plex Mono"/>
          <w:sz w:val="20"/>
          <w:u w:val="double"/>
        </w:rPr>
        <w:t>Verzekerde:</w:t>
      </w:r>
    </w:p>
    <w:p w14:paraId="734AE63B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Voorletters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>: ___________________</w:t>
      </w:r>
    </w:p>
    <w:p w14:paraId="1B6F6078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Achternaam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>: ___________________</w:t>
      </w:r>
    </w:p>
    <w:p w14:paraId="1AD498F6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>: man/vrouw*</w:t>
      </w:r>
    </w:p>
    <w:p w14:paraId="68FCE623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Geboortedatum</w:t>
      </w:r>
      <w:r w:rsidRPr="00AA10C0">
        <w:rPr>
          <w:rFonts w:ascii="IBM Plex Mono" w:hAnsi="IBM Plex Mono"/>
          <w:sz w:val="20"/>
        </w:rPr>
        <w:tab/>
        <w:t>: ___________________</w:t>
      </w:r>
    </w:p>
    <w:p w14:paraId="4915C593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Adres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>: ___________________</w:t>
      </w:r>
    </w:p>
    <w:p w14:paraId="634971B7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Postcode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>: ___________________</w:t>
      </w:r>
    </w:p>
    <w:p w14:paraId="139C671B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Woonplaats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>: ___________________</w:t>
      </w:r>
    </w:p>
    <w:p w14:paraId="722C2051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Telefoon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>: ___________________</w:t>
      </w:r>
    </w:p>
    <w:p w14:paraId="21E0B565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Bank-/gironummer</w:t>
      </w:r>
      <w:r w:rsidRPr="00AA10C0">
        <w:rPr>
          <w:rFonts w:ascii="IBM Plex Mono" w:hAnsi="IBM Plex Mono"/>
          <w:sz w:val="20"/>
        </w:rPr>
        <w:tab/>
        <w:t>: ___________________</w:t>
      </w:r>
    </w:p>
    <w:p w14:paraId="449BA1CF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219B4BEE" w14:textId="77777777" w:rsidR="00D62EB9" w:rsidRPr="00AA10C0" w:rsidRDefault="00D62EB9">
      <w:pPr>
        <w:pBdr>
          <w:top w:val="single" w:sz="18" w:space="1" w:color="auto"/>
        </w:pBdr>
        <w:rPr>
          <w:rFonts w:ascii="IBM Plex Mono" w:hAnsi="IBM Plex Mono"/>
          <w:sz w:val="20"/>
        </w:rPr>
      </w:pPr>
    </w:p>
    <w:p w14:paraId="5DBCB91C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Waar en wanneer vond het ongeval plaats?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>: _____________________________________</w:t>
      </w:r>
    </w:p>
    <w:p w14:paraId="2C16443C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6D447C33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 xml:space="preserve">Plaats </w:t>
      </w:r>
      <w:r w:rsidRPr="00AA10C0">
        <w:rPr>
          <w:rFonts w:ascii="IBM Plex Mono" w:hAnsi="IBM Plex Mono"/>
          <w:i/>
          <w:sz w:val="20"/>
        </w:rPr>
        <w:t>(eventueel straatnaam)</w:t>
      </w:r>
      <w:r w:rsidRPr="00AA10C0">
        <w:rPr>
          <w:rFonts w:ascii="IBM Plex Mono" w:hAnsi="IBM Plex Mono"/>
          <w:sz w:val="20"/>
        </w:rPr>
        <w:t xml:space="preserve"> waar het ongeval </w:t>
      </w:r>
      <w:r w:rsidRPr="00AA10C0">
        <w:rPr>
          <w:rFonts w:ascii="IBM Plex Mono" w:hAnsi="IBM Plex Mono"/>
          <w:sz w:val="20"/>
        </w:rPr>
        <w:tab/>
        <w:t>: _____________________________________</w:t>
      </w:r>
    </w:p>
    <w:p w14:paraId="775D9886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gebeurde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 xml:space="preserve">  _____________________________________</w:t>
      </w:r>
    </w:p>
    <w:p w14:paraId="5CB15160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 xml:space="preserve">  _____________________________________</w:t>
      </w:r>
    </w:p>
    <w:p w14:paraId="198BC417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21EE75A2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Wanneer en door wie is er eerste hulp verleend?</w:t>
      </w:r>
      <w:r w:rsidRPr="00AA10C0">
        <w:rPr>
          <w:rFonts w:ascii="IBM Plex Mono" w:hAnsi="IBM Plex Mono"/>
          <w:sz w:val="20"/>
        </w:rPr>
        <w:tab/>
        <w:t>: _____________________________________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 xml:space="preserve">  _____________________________________</w:t>
      </w:r>
    </w:p>
    <w:p w14:paraId="54238212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7141CB8C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 xml:space="preserve">A.u.b. omschrijving van de toedracht </w:t>
      </w:r>
      <w:r w:rsidRPr="00AA10C0">
        <w:rPr>
          <w:rFonts w:ascii="IBM Plex Mono" w:hAnsi="IBM Plex Mono"/>
          <w:i/>
          <w:sz w:val="20"/>
        </w:rPr>
        <w:t>(zo nodig een</w:t>
      </w:r>
      <w:r w:rsidRPr="00AA10C0">
        <w:rPr>
          <w:rFonts w:ascii="IBM Plex Mono" w:hAnsi="IBM Plex Mono"/>
          <w:sz w:val="20"/>
        </w:rPr>
        <w:tab/>
        <w:t xml:space="preserve">: _____________________________________ </w:t>
      </w:r>
    </w:p>
    <w:p w14:paraId="042A9FFE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i/>
          <w:sz w:val="20"/>
        </w:rPr>
        <w:lastRenderedPageBreak/>
        <w:t>situatieschets of toelichting op apart blad toevoegen)</w:t>
      </w:r>
      <w:r w:rsidRPr="00AA10C0">
        <w:rPr>
          <w:rFonts w:ascii="IBM Plex Mono" w:hAnsi="IBM Plex Mono"/>
          <w:sz w:val="20"/>
        </w:rPr>
        <w:tab/>
        <w:t xml:space="preserve">  _____________________________________</w:t>
      </w:r>
    </w:p>
    <w:p w14:paraId="72487690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 xml:space="preserve">  _____________________________________</w:t>
      </w:r>
    </w:p>
    <w:p w14:paraId="60F9615B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 xml:space="preserve">  _____________________________________</w:t>
      </w:r>
    </w:p>
    <w:p w14:paraId="5A18C164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 xml:space="preserve">  _____________________________________</w:t>
      </w:r>
    </w:p>
    <w:p w14:paraId="093530C4" w14:textId="77777777" w:rsidR="00AA10C0" w:rsidRDefault="00AA10C0" w:rsidP="00AA10C0">
      <w:pPr>
        <w:rPr>
          <w:rFonts w:ascii="IBM Plex Mono" w:hAnsi="IBM Plex Mono"/>
          <w:sz w:val="20"/>
        </w:rPr>
      </w:pPr>
    </w:p>
    <w:p w14:paraId="02BFF14C" w14:textId="4DAD3774" w:rsidR="00D62EB9" w:rsidRPr="00AA10C0" w:rsidRDefault="00D62EB9" w:rsidP="00AA10C0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_____________________________________</w:t>
      </w:r>
    </w:p>
    <w:p w14:paraId="1898AD87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3445E15F" w14:textId="32098EE3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Waaruit bestaat het letsel?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="008724F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>: _____________________________________</w:t>
      </w:r>
    </w:p>
    <w:p w14:paraId="77E3D55F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7A7D91DF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3E521BA9" w14:textId="3303C0D6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Bestaat er kans op blijvende gevolgen?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="008724F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 xml:space="preserve">: </w:t>
      </w:r>
      <w:r w:rsidRPr="00AA10C0">
        <w:rPr>
          <w:rFonts w:ascii="IBM Plex Mono" w:hAnsi="IBM Plex Mono"/>
          <w:sz w:val="20"/>
        </w:rPr>
        <w:sym w:font="Symbol" w:char="F07F"/>
      </w:r>
      <w:r w:rsidRPr="00AA10C0">
        <w:rPr>
          <w:rFonts w:ascii="IBM Plex Mono" w:hAnsi="IBM Plex Mono"/>
          <w:sz w:val="20"/>
        </w:rPr>
        <w:t xml:space="preserve"> Ja  </w:t>
      </w:r>
      <w:r w:rsidRPr="00AA10C0">
        <w:rPr>
          <w:rFonts w:ascii="IBM Plex Mono" w:hAnsi="IBM Plex Mono"/>
          <w:sz w:val="20"/>
        </w:rPr>
        <w:sym w:font="Symbol" w:char="F07F"/>
      </w:r>
      <w:r w:rsidRPr="00AA10C0">
        <w:rPr>
          <w:rFonts w:ascii="IBM Plex Mono" w:hAnsi="IBM Plex Mono"/>
          <w:sz w:val="20"/>
        </w:rPr>
        <w:t xml:space="preserve"> Nee</w:t>
      </w:r>
    </w:p>
    <w:p w14:paraId="6EFC01C7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54DD11E6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40047FE5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 xml:space="preserve">Heeft er als gevolg van dit ongeval opname 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 xml:space="preserve">: </w:t>
      </w:r>
      <w:r w:rsidRPr="00AA10C0">
        <w:rPr>
          <w:rFonts w:ascii="IBM Plex Mono" w:hAnsi="IBM Plex Mono"/>
          <w:sz w:val="20"/>
        </w:rPr>
        <w:sym w:font="Symbol" w:char="F07F"/>
      </w:r>
      <w:r w:rsidRPr="00AA10C0">
        <w:rPr>
          <w:rFonts w:ascii="IBM Plex Mono" w:hAnsi="IBM Plex Mono"/>
          <w:sz w:val="20"/>
        </w:rPr>
        <w:t xml:space="preserve"> Ja  </w:t>
      </w:r>
      <w:r w:rsidRPr="00AA10C0">
        <w:rPr>
          <w:rFonts w:ascii="IBM Plex Mono" w:hAnsi="IBM Plex Mono"/>
          <w:sz w:val="20"/>
        </w:rPr>
        <w:sym w:font="Symbol" w:char="F07F"/>
      </w:r>
      <w:r w:rsidRPr="00AA10C0">
        <w:rPr>
          <w:rFonts w:ascii="IBM Plex Mono" w:hAnsi="IBM Plex Mono"/>
          <w:sz w:val="20"/>
        </w:rPr>
        <w:t xml:space="preserve"> Nee</w:t>
      </w:r>
    </w:p>
    <w:p w14:paraId="07AB37C8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in het ziekenhuis plaatsgevonden?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  <w:t xml:space="preserve"> </w:t>
      </w:r>
    </w:p>
    <w:p w14:paraId="4E87A0FD" w14:textId="4BBA863B" w:rsidR="00D62EB9" w:rsidRPr="00AA10C0" w:rsidRDefault="00D62EB9" w:rsidP="008724F0">
      <w:pPr>
        <w:ind w:left="6480" w:hanging="6480"/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Zo ja, over welke periode?</w:t>
      </w:r>
      <w:r w:rsidRPr="00AA10C0">
        <w:rPr>
          <w:rFonts w:ascii="IBM Plex Mono" w:hAnsi="IBM Plex Mono"/>
          <w:sz w:val="20"/>
        </w:rPr>
        <w:tab/>
        <w:t>Van_______________ tot____________________</w:t>
      </w:r>
    </w:p>
    <w:p w14:paraId="4437DFA1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2E8AF589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 xml:space="preserve">Indien van toepassing, zijn bij de ziekenhuisopname </w:t>
      </w:r>
    </w:p>
    <w:p w14:paraId="23FA5EA4" w14:textId="4DBC584E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persoonlijke bezittingen verloren gegaan?</w:t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="008724F0">
        <w:rPr>
          <w:rFonts w:ascii="IBM Plex Mono" w:hAnsi="IBM Plex Mono"/>
          <w:sz w:val="20"/>
        </w:rPr>
        <w:tab/>
      </w:r>
      <w:bookmarkStart w:id="0" w:name="_GoBack"/>
      <w:bookmarkEnd w:id="0"/>
      <w:r w:rsidRPr="00AA10C0">
        <w:rPr>
          <w:rFonts w:ascii="IBM Plex Mono" w:hAnsi="IBM Plex Mono"/>
          <w:sz w:val="20"/>
        </w:rPr>
        <w:t xml:space="preserve">: </w:t>
      </w:r>
      <w:r w:rsidRPr="00AA10C0">
        <w:rPr>
          <w:rFonts w:ascii="IBM Plex Mono" w:hAnsi="IBM Plex Mono"/>
          <w:sz w:val="20"/>
        </w:rPr>
        <w:sym w:font="Symbol" w:char="F07F"/>
      </w:r>
      <w:r w:rsidRPr="00AA10C0">
        <w:rPr>
          <w:rFonts w:ascii="IBM Plex Mono" w:hAnsi="IBM Plex Mono"/>
          <w:sz w:val="20"/>
        </w:rPr>
        <w:t xml:space="preserve"> Ja  </w:t>
      </w:r>
      <w:r w:rsidRPr="00AA10C0">
        <w:rPr>
          <w:rFonts w:ascii="IBM Plex Mono" w:hAnsi="IBM Plex Mono"/>
          <w:sz w:val="20"/>
        </w:rPr>
        <w:sym w:font="Symbol" w:char="F07F"/>
      </w:r>
      <w:r w:rsidRPr="00AA10C0">
        <w:rPr>
          <w:rFonts w:ascii="IBM Plex Mono" w:hAnsi="IBM Plex Mono"/>
          <w:sz w:val="20"/>
        </w:rPr>
        <w:t xml:space="preserve"> Nee </w:t>
      </w:r>
    </w:p>
    <w:p w14:paraId="1A4E65AD" w14:textId="77777777" w:rsidR="00AA10C0" w:rsidRDefault="00D62EB9" w:rsidP="00AA10C0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Zo ja, welke?</w:t>
      </w:r>
      <w:r w:rsidRPr="00AA10C0">
        <w:rPr>
          <w:rFonts w:ascii="IBM Plex Mono" w:hAnsi="IBM Plex Mono"/>
          <w:sz w:val="20"/>
        </w:rPr>
        <w:tab/>
      </w:r>
    </w:p>
    <w:p w14:paraId="3A093927" w14:textId="05A4B207" w:rsidR="00D62EB9" w:rsidRPr="00AA10C0" w:rsidRDefault="00D62EB9" w:rsidP="00AA10C0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ab/>
      </w:r>
      <w:r w:rsidR="00AA10C0">
        <w:rPr>
          <w:rFonts w:ascii="IBM Plex Mono" w:hAnsi="IBM Plex Mono"/>
          <w:sz w:val="20"/>
        </w:rPr>
        <w:tab/>
      </w:r>
      <w:r w:rsidR="00AA10C0">
        <w:rPr>
          <w:rFonts w:ascii="IBM Plex Mono" w:hAnsi="IBM Plex Mono"/>
          <w:sz w:val="20"/>
        </w:rPr>
        <w:tab/>
      </w:r>
      <w:r w:rsidR="00AA10C0">
        <w:rPr>
          <w:rFonts w:ascii="IBM Plex Mono" w:hAnsi="IBM Plex Mono"/>
          <w:sz w:val="20"/>
        </w:rPr>
        <w:tab/>
      </w:r>
      <w:r w:rsidR="00AA10C0">
        <w:rPr>
          <w:rFonts w:ascii="IBM Plex Mono" w:hAnsi="IBM Plex Mono"/>
          <w:sz w:val="20"/>
        </w:rPr>
        <w:tab/>
      </w:r>
      <w:r w:rsidR="00AA10C0">
        <w:rPr>
          <w:rFonts w:ascii="IBM Plex Mono" w:hAnsi="IBM Plex Mono"/>
          <w:sz w:val="20"/>
        </w:rPr>
        <w:tab/>
      </w:r>
      <w:r w:rsidR="00AA10C0">
        <w:rPr>
          <w:rFonts w:ascii="IBM Plex Mono" w:hAnsi="IBM Plex Mono"/>
          <w:sz w:val="20"/>
        </w:rPr>
        <w:tab/>
      </w:r>
      <w:r w:rsidRPr="00AA10C0">
        <w:rPr>
          <w:rFonts w:ascii="IBM Plex Mono" w:hAnsi="IBM Plex Mono"/>
          <w:sz w:val="20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0EE26DE7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1F9EFD81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316FF563" w14:textId="77777777" w:rsidR="00D62EB9" w:rsidRPr="00AA10C0" w:rsidRDefault="00D62EB9">
      <w:pPr>
        <w:pBdr>
          <w:top w:val="single" w:sz="18" w:space="1" w:color="auto"/>
        </w:pBdr>
        <w:rPr>
          <w:rFonts w:ascii="IBM Plex Mono" w:hAnsi="IBM Plex Mono"/>
          <w:sz w:val="20"/>
        </w:rPr>
      </w:pPr>
    </w:p>
    <w:p w14:paraId="2F25A14C" w14:textId="77777777" w:rsidR="00D62EB9" w:rsidRPr="00AA10C0" w:rsidRDefault="00D62EB9">
      <w:pPr>
        <w:pBdr>
          <w:top w:val="single" w:sz="18" w:space="1" w:color="auto"/>
        </w:pBd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Ruimte voor toelichting:</w:t>
      </w:r>
    </w:p>
    <w:p w14:paraId="51A99B47" w14:textId="77777777" w:rsidR="00D62EB9" w:rsidRPr="00AA10C0" w:rsidRDefault="00D62EB9">
      <w:pPr>
        <w:pBdr>
          <w:top w:val="single" w:sz="18" w:space="1" w:color="auto"/>
        </w:pBd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B6D53F" w14:textId="77777777" w:rsidR="00D62EB9" w:rsidRPr="00AA10C0" w:rsidRDefault="00D62EB9">
      <w:pPr>
        <w:pBdr>
          <w:top w:val="single" w:sz="18" w:space="1" w:color="auto"/>
        </w:pBdr>
        <w:rPr>
          <w:rFonts w:ascii="IBM Plex Mono" w:hAnsi="IBM Plex Mono"/>
          <w:sz w:val="20"/>
        </w:rPr>
      </w:pPr>
    </w:p>
    <w:p w14:paraId="6B1FC5A6" w14:textId="77777777" w:rsidR="00D62EB9" w:rsidRPr="00AA10C0" w:rsidRDefault="00D62EB9">
      <w:pPr>
        <w:rPr>
          <w:rFonts w:ascii="IBM Plex Mono" w:hAnsi="IBM Plex Mono"/>
          <w:b/>
          <w:sz w:val="20"/>
        </w:rPr>
      </w:pPr>
      <w:r w:rsidRPr="00AA10C0">
        <w:rPr>
          <w:rFonts w:ascii="IBM Plex Mono" w:hAnsi="IBM Plex Mono"/>
          <w:b/>
          <w:sz w:val="20"/>
        </w:rPr>
        <w:t>Ondergetekende verklaart de vragen naar beste weten, juist en overeenkomstig de waarheid te hebben beantwoord en geen bijzonderheden met betrekking tot deze schade te hebben verzwegen.</w:t>
      </w:r>
    </w:p>
    <w:p w14:paraId="3CEE6392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206EB208" w14:textId="77777777" w:rsidR="00D62EB9" w:rsidRPr="00AA10C0" w:rsidRDefault="00D62EB9">
      <w:pPr>
        <w:rPr>
          <w:rFonts w:ascii="IBM Plex Mono" w:hAnsi="IBM Plex Mono"/>
          <w:sz w:val="20"/>
        </w:rPr>
      </w:pPr>
      <w:r w:rsidRPr="00AA10C0">
        <w:rPr>
          <w:rFonts w:ascii="IBM Plex Mono" w:hAnsi="IBM Plex Mono"/>
          <w:sz w:val="20"/>
        </w:rPr>
        <w:t>Te _______________________________ op ____________________________________</w:t>
      </w:r>
    </w:p>
    <w:p w14:paraId="51B09627" w14:textId="77777777" w:rsidR="00D62EB9" w:rsidRPr="00AA10C0" w:rsidRDefault="00D62EB9">
      <w:pPr>
        <w:rPr>
          <w:rFonts w:ascii="IBM Plex Mono" w:hAnsi="IBM Plex Mono"/>
          <w:sz w:val="20"/>
        </w:rPr>
      </w:pPr>
    </w:p>
    <w:p w14:paraId="7E7D2750" w14:textId="77777777" w:rsidR="00D62EB9" w:rsidRPr="00AA10C0" w:rsidRDefault="00D62EB9">
      <w:pPr>
        <w:rPr>
          <w:rFonts w:ascii="IBM Plex Mono" w:hAnsi="IBM Plex Mono"/>
          <w:i/>
          <w:sz w:val="20"/>
        </w:rPr>
      </w:pPr>
      <w:r w:rsidRPr="00AA10C0">
        <w:rPr>
          <w:rFonts w:ascii="IBM Plex Mono" w:hAnsi="IBM Plex Mono"/>
          <w:sz w:val="20"/>
        </w:rPr>
        <w:t>Handtekening verzekeringnemer: ______________________________________________</w:t>
      </w:r>
    </w:p>
    <w:sectPr w:rsidR="00D62EB9" w:rsidRPr="00AA10C0">
      <w:headerReference w:type="even" r:id="rId14"/>
      <w:headerReference w:type="default" r:id="rId15"/>
      <w:pgSz w:w="11907" w:h="16840" w:code="9"/>
      <w:pgMar w:top="1930" w:right="1138" w:bottom="850" w:left="113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086B5" w14:textId="77777777" w:rsidR="00696BD4" w:rsidRDefault="00696BD4">
      <w:r>
        <w:separator/>
      </w:r>
    </w:p>
  </w:endnote>
  <w:endnote w:type="continuationSeparator" w:id="0">
    <w:p w14:paraId="30A92E2A" w14:textId="77777777" w:rsidR="00696BD4" w:rsidRDefault="0069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BM Plex Mono">
    <w:panose1 w:val="020B0509050203000203"/>
    <w:charset w:val="00"/>
    <w:family w:val="modern"/>
    <w:pitch w:val="fixed"/>
    <w:sig w:usb0="A000026F" w:usb1="5000207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23DC" w14:textId="77777777" w:rsidR="00696BD4" w:rsidRDefault="00696BD4">
      <w:r>
        <w:separator/>
      </w:r>
    </w:p>
  </w:footnote>
  <w:footnote w:type="continuationSeparator" w:id="0">
    <w:p w14:paraId="4226EDDB" w14:textId="77777777" w:rsidR="00696BD4" w:rsidRDefault="0069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7FAA3" w14:textId="77777777" w:rsidR="00AC641D" w:rsidRDefault="00AC641D">
    <w:pPr>
      <w:pStyle w:val="Koptekst"/>
      <w:framePr w:wrap="around" w:vAnchor="text" w:hAnchor="margin" w:xAlign="right" w:y="1"/>
      <w:rPr>
        <w:rStyle w:val="Paginanummer"/>
        <w:sz w:val="18"/>
      </w:rPr>
    </w:pPr>
    <w:r>
      <w:rPr>
        <w:rStyle w:val="Paginanummer"/>
        <w:sz w:val="18"/>
      </w:rPr>
      <w:fldChar w:fldCharType="begin"/>
    </w:r>
    <w:r>
      <w:rPr>
        <w:rStyle w:val="Paginanummer"/>
        <w:sz w:val="18"/>
      </w:rPr>
      <w:instrText xml:space="preserve">PAGE  </w:instrText>
    </w:r>
    <w:r>
      <w:rPr>
        <w:rStyle w:val="Paginanummer"/>
        <w:sz w:val="18"/>
      </w:rPr>
      <w:fldChar w:fldCharType="end"/>
    </w:r>
  </w:p>
  <w:p w14:paraId="05571815" w14:textId="77777777" w:rsidR="00AC641D" w:rsidRDefault="00AC641D">
    <w:pPr>
      <w:pStyle w:val="Koptekst"/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2E4A" w14:textId="77777777" w:rsidR="00AC641D" w:rsidRDefault="00AC641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34F28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01D963D" w14:textId="77777777" w:rsidR="00AC641D" w:rsidRDefault="00AC641D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A7B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246AC9"/>
    <w:multiLevelType w:val="singleLevel"/>
    <w:tmpl w:val="CE8E94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F"/>
    <w:rsid w:val="00047778"/>
    <w:rsid w:val="00087E0B"/>
    <w:rsid w:val="001C1224"/>
    <w:rsid w:val="00345C58"/>
    <w:rsid w:val="003D5556"/>
    <w:rsid w:val="004711BA"/>
    <w:rsid w:val="00687973"/>
    <w:rsid w:val="00696BD4"/>
    <w:rsid w:val="00756AA1"/>
    <w:rsid w:val="00775C5C"/>
    <w:rsid w:val="007974C1"/>
    <w:rsid w:val="008158C2"/>
    <w:rsid w:val="008724F0"/>
    <w:rsid w:val="008E4F44"/>
    <w:rsid w:val="009B05F0"/>
    <w:rsid w:val="00A34F28"/>
    <w:rsid w:val="00A76A3B"/>
    <w:rsid w:val="00AA10C0"/>
    <w:rsid w:val="00AC641D"/>
    <w:rsid w:val="00B37F84"/>
    <w:rsid w:val="00C27B17"/>
    <w:rsid w:val="00C82429"/>
    <w:rsid w:val="00D62EB9"/>
    <w:rsid w:val="00F44B4F"/>
    <w:rsid w:val="00F7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04C58E"/>
  <w15:chartTrackingRefBased/>
  <w15:docId w15:val="{A2BC2FB7-5FBA-46E8-80DE-AB13C69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0"/>
      <w:sz w:val="22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tabs>
        <w:tab w:val="left" w:pos="540"/>
      </w:tabs>
      <w:jc w:val="both"/>
      <w:outlineLvl w:val="1"/>
    </w:pPr>
    <w:rPr>
      <w:rFonts w:ascii="Sabon MT" w:hAnsi="Sabon MT"/>
      <w:b/>
      <w:sz w:val="20"/>
      <w:lang w:val="nl-NL"/>
    </w:rPr>
  </w:style>
  <w:style w:type="paragraph" w:styleId="Kop3">
    <w:name w:val="heading 3"/>
    <w:basedOn w:val="Standaard"/>
    <w:next w:val="Standaard"/>
    <w:qFormat/>
    <w:pPr>
      <w:keepNext/>
      <w:pBdr>
        <w:top w:val="single" w:sz="18" w:space="1" w:color="auto"/>
      </w:pBdr>
      <w:outlineLvl w:val="2"/>
    </w:pPr>
    <w:rPr>
      <w:b/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ght.insuran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3DC9513CF4249A82CA37DC87803CA" ma:contentTypeVersion="4" ma:contentTypeDescription="Een nieuw document maken." ma:contentTypeScope="" ma:versionID="acb5bb2300d0ef9519ca208e123c64df">
  <xsd:schema xmlns:xsd="http://www.w3.org/2001/XMLSchema" xmlns:xs="http://www.w3.org/2001/XMLSchema" xmlns:p="http://schemas.microsoft.com/office/2006/metadata/properties" xmlns:ns3="e8b0b1fd-dfbe-4ee4-8a91-3631370f2d72" targetNamespace="http://schemas.microsoft.com/office/2006/metadata/properties" ma:root="true" ma:fieldsID="d0fd5212b9f6d81b0b8d79b52e3fd667" ns3:_="">
    <xsd:import namespace="e8b0b1fd-dfbe-4ee4-8a91-3631370f2d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0b1fd-dfbe-4ee4-8a91-3631370f2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5797-3652-42A4-A3C9-B02D70A7D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0b1fd-dfbe-4ee4-8a91-3631370f2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6E02E-3477-49E8-BC60-3ACA28CD2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177A3-8D26-4EBF-ADAD-1F3AD20545D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8b0b1fd-dfbe-4ee4-8a91-3631370f2d7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C3CB9D-BF17-4847-88AF-E0864CB6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SCHADE-AANGIFTEFORMULIER VOOR REISVERZEKERING</vt:lpstr>
    </vt:vector>
  </TitlesOfParts>
  <Company>AIG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SCHADE-AANGIFTEFORMULIER VOOR REISVERZEKERING</dc:title>
  <dc:subject/>
  <dc:creator>AIG</dc:creator>
  <cp:keywords/>
  <cp:lastModifiedBy>Danny van Krieken | NBB</cp:lastModifiedBy>
  <cp:revision>2</cp:revision>
  <cp:lastPrinted>2008-03-05T09:01:00Z</cp:lastPrinted>
  <dcterms:created xsi:type="dcterms:W3CDTF">2019-11-29T09:13:00Z</dcterms:created>
  <dcterms:modified xsi:type="dcterms:W3CDTF">2019-11-29T09:13:00Z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0x0101006E13DC9513CF4249A82CA37DC87803CA</vt:lpwstr>
  </property>
</Properties>
</file>