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62520155"/>
        <w:docPartObj>
          <w:docPartGallery w:val="Cover Pages"/>
          <w:docPartUnique/>
        </w:docPartObj>
      </w:sdtPr>
      <w:sdtEndPr>
        <w:rPr>
          <w:rStyle w:val="Titelvanboek"/>
          <w:rFonts w:ascii="IBM Plex Mono Light" w:hAnsi="IBM Plex Mono Light"/>
          <w:b/>
          <w:bCs/>
          <w:i/>
          <w:iCs/>
          <w:spacing w:val="5"/>
        </w:rPr>
      </w:sdtEndPr>
      <w:sdtContent>
        <w:p w14:paraId="4FD7365E" w14:textId="77777777" w:rsidR="00377E2F" w:rsidRPr="00DE35BE" w:rsidRDefault="00377E2F"/>
        <w:p w14:paraId="0E4D87C6" w14:textId="77777777" w:rsidR="00377E2F" w:rsidRPr="00DE35BE" w:rsidRDefault="00377E2F"/>
        <w:tbl>
          <w:tblPr>
            <w:tblpPr w:leftFromText="187" w:rightFromText="187" w:horzAnchor="margin" w:tblpXSpec="center" w:tblpYSpec="center"/>
            <w:tblW w:w="5222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061"/>
          </w:tblGrid>
          <w:tr w:rsidR="00377E2F" w:rsidRPr="00DE35BE" w14:paraId="727B7C97" w14:textId="77777777" w:rsidTr="00872128">
            <w:sdt>
              <w:sdtPr>
                <w:rPr>
                  <w:rFonts w:ascii="IBM Plex Mono Light" w:hAnsi="IBM Plex Mono Light"/>
                  <w:b/>
                  <w:bCs/>
                  <w:i/>
                  <w:iCs/>
                  <w:spacing w:val="5"/>
                  <w:sz w:val="20"/>
                </w:rPr>
                <w:alias w:val="Bedrijf"/>
                <w:id w:val="13406915"/>
                <w:placeholder>
                  <w:docPart w:val="0A23DACE0D0948B388798447A83A102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Norwester" w:hAnsi="Norwester"/>
                  <w:b w:val="0"/>
                  <w:bCs w:val="0"/>
                  <w:i w:val="0"/>
                  <w:iCs w:val="0"/>
                  <w:spacing w:val="0"/>
                  <w:sz w:val="56"/>
                </w:rPr>
              </w:sdtEndPr>
              <w:sdtContent>
                <w:tc>
                  <w:tcPr>
                    <w:tcW w:w="10060" w:type="dxa"/>
                    <w:tcBorders>
                      <w:left w:val="single" w:sz="4" w:space="0" w:color="000033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F5E5F51" w14:textId="5DB166DB" w:rsidR="00377E2F" w:rsidRPr="00DE35BE" w:rsidRDefault="001C2B1A" w:rsidP="00EA1A4B">
                    <w:pPr>
                      <w:pStyle w:val="Kop"/>
                      <w:numPr>
                        <w:ilvl w:val="0"/>
                        <w:numId w:val="0"/>
                      </w:numPr>
                      <w:ind w:left="360" w:hanging="360"/>
                    </w:pPr>
                    <w:r w:rsidRPr="00DE35BE">
                      <w:t>NEDERLANDSE BASKETBALL BOND</w:t>
                    </w:r>
                  </w:p>
                </w:tc>
              </w:sdtContent>
            </w:sdt>
          </w:tr>
          <w:tr w:rsidR="00377E2F" w:rsidRPr="00DE35BE" w14:paraId="51C031B2" w14:textId="77777777" w:rsidTr="00872128">
            <w:tc>
              <w:tcPr>
                <w:tcW w:w="10060" w:type="dxa"/>
                <w:tcBorders>
                  <w:left w:val="single" w:sz="4" w:space="0" w:color="000033"/>
                </w:tcBorders>
              </w:tcPr>
              <w:bookmarkStart w:id="0" w:name="TITEL" w:displacedByCustomXml="next"/>
              <w:sdt>
                <w:sdtPr>
                  <w:alias w:val="Titel"/>
                  <w:id w:val="13406919"/>
                  <w:placeholder>
                    <w:docPart w:val="16F0526FBAE24FC091F72AC2B7AE31A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667A8B7" w14:textId="155319DC" w:rsidR="00377E2F" w:rsidRPr="00DE35BE" w:rsidRDefault="00387597" w:rsidP="0042371D">
                    <w:pPr>
                      <w:pStyle w:val="Documenttitel"/>
                    </w:pPr>
                    <w:r>
                      <w:t>Praktijk</w:t>
                    </w:r>
                    <w:r w:rsidR="003961B5">
                      <w:t xml:space="preserve"> </w:t>
                    </w:r>
                    <w:r>
                      <w:t>opdracht</w:t>
                    </w:r>
                    <w:r w:rsidR="000E7196">
                      <w:t xml:space="preserve"> en PVB formulier</w:t>
                    </w:r>
                  </w:p>
                </w:sdtContent>
              </w:sdt>
              <w:bookmarkEnd w:id="0" w:displacedByCustomXml="prev"/>
            </w:tc>
          </w:tr>
          <w:tr w:rsidR="00377E2F" w:rsidRPr="00DE35BE" w14:paraId="7BC09305" w14:textId="77777777" w:rsidTr="00872128">
            <w:bookmarkStart w:id="1" w:name="VERSIE" w:displacedByCustomXml="next"/>
            <w:bookmarkStart w:id="2" w:name="_Toc14270888" w:displacedByCustomXml="next"/>
            <w:sdt>
              <w:sdtPr>
                <w:rPr>
                  <w:rFonts w:ascii="Norwester" w:hAnsi="Norwester"/>
                  <w:color w:val="000033"/>
                  <w:sz w:val="22"/>
                </w:rPr>
                <w:alias w:val="Ondertitel"/>
                <w:id w:val="13406923"/>
                <w:placeholder>
                  <w:docPart w:val="8A4F1B2B76E3440DA63F2D35CDB8A45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060" w:type="dxa"/>
                    <w:tcBorders>
                      <w:left w:val="single" w:sz="4" w:space="0" w:color="000033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53F62DD" w14:textId="5C304063" w:rsidR="00377E2F" w:rsidRPr="00DE35BE" w:rsidRDefault="00872128" w:rsidP="00135D60">
                    <w:pPr>
                      <w:rPr>
                        <w:rFonts w:ascii="Norwester" w:hAnsi="Norwester"/>
                        <w:sz w:val="22"/>
                      </w:rPr>
                    </w:pPr>
                    <w:r w:rsidRPr="00DE35BE">
                      <w:rPr>
                        <w:rFonts w:ascii="Norwester" w:hAnsi="Norwester"/>
                        <w:color w:val="000033"/>
                        <w:sz w:val="22"/>
                      </w:rPr>
                      <w:t>Versie 20</w:t>
                    </w:r>
                    <w:r w:rsidR="001C3B89" w:rsidRPr="00DE35BE">
                      <w:rPr>
                        <w:rFonts w:ascii="Norwester" w:hAnsi="Norwester"/>
                        <w:color w:val="000033"/>
                        <w:sz w:val="22"/>
                      </w:rPr>
                      <w:t>20-</w:t>
                    </w:r>
                    <w:r w:rsidR="00676F2F">
                      <w:rPr>
                        <w:rFonts w:ascii="Norwester" w:hAnsi="Norwester"/>
                        <w:color w:val="000033"/>
                        <w:sz w:val="22"/>
                      </w:rPr>
                      <w:t>6</w:t>
                    </w:r>
                  </w:p>
                </w:tc>
              </w:sdtContent>
            </w:sdt>
            <w:bookmarkEnd w:id="1" w:displacedByCustomXml="prev"/>
            <w:bookmarkEnd w:id="2" w:displacedByCustomXml="prev"/>
          </w:tr>
        </w:tbl>
        <w:p w14:paraId="25D525BF" w14:textId="77777777" w:rsidR="00377E2F" w:rsidRPr="00DE35BE" w:rsidRDefault="00377E2F"/>
        <w:p w14:paraId="337D951A" w14:textId="77777777" w:rsidR="00860C9D" w:rsidRDefault="00860C9D">
          <w:pPr>
            <w:spacing w:before="0" w:after="160"/>
            <w:rPr>
              <w:rStyle w:val="Titelvanboek"/>
            </w:rPr>
          </w:pPr>
          <w:r>
            <w:rPr>
              <w:rStyle w:val="Titelvanboek"/>
            </w:rPr>
            <w:br w:type="page"/>
          </w:r>
        </w:p>
        <w:p w14:paraId="7D15DED5" w14:textId="2370A52E" w:rsidR="00377E2F" w:rsidRPr="00DE35BE" w:rsidRDefault="003961B5" w:rsidP="00C93F5C">
          <w:pPr>
            <w:rPr>
              <w:rStyle w:val="Titelvanboek"/>
            </w:rPr>
          </w:pPr>
        </w:p>
      </w:sdtContent>
    </w:sdt>
    <w:sdt>
      <w:sdtPr>
        <w:rPr>
          <w:rFonts w:ascii="IBM Plex Mono" w:eastAsiaTheme="minorHAnsi" w:hAnsi="IBM Plex Mono" w:cstheme="minorBidi"/>
          <w:b/>
          <w:bCs/>
          <w:i/>
          <w:iCs/>
          <w:color w:val="auto"/>
          <w:spacing w:val="5"/>
          <w:sz w:val="20"/>
          <w:szCs w:val="22"/>
          <w:lang w:eastAsia="en-US"/>
        </w:rPr>
        <w:id w:val="-193312760"/>
        <w:docPartObj>
          <w:docPartGallery w:val="Table of Contents"/>
          <w:docPartUnique/>
        </w:docPartObj>
      </w:sdtPr>
      <w:sdtEndPr/>
      <w:sdtContent>
        <w:p w14:paraId="4D2834CE" w14:textId="68615D19" w:rsidR="00BE7966" w:rsidRPr="00DE35BE" w:rsidRDefault="00BE7966" w:rsidP="004644DA">
          <w:pPr>
            <w:pStyle w:val="Kopvaninhoudsopgave"/>
            <w:spacing w:before="0"/>
            <w:ind w:right="284"/>
            <w:rPr>
              <w:rStyle w:val="Kop1Char"/>
              <w:szCs w:val="36"/>
            </w:rPr>
          </w:pPr>
          <w:r w:rsidRPr="00DE35BE">
            <w:rPr>
              <w:rStyle w:val="Kop1Char"/>
              <w:szCs w:val="36"/>
            </w:rPr>
            <w:t>Inhoud</w:t>
          </w:r>
        </w:p>
        <w:p w14:paraId="1C2E8418" w14:textId="1DB78CD5" w:rsidR="00B67B8C" w:rsidRDefault="00BE7966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r w:rsidRPr="00DE35BE">
            <w:fldChar w:fldCharType="begin"/>
          </w:r>
          <w:r w:rsidRPr="00DE35BE">
            <w:instrText xml:space="preserve"> TOC \o "1-3" \h \z \u </w:instrText>
          </w:r>
          <w:r w:rsidRPr="00DE35BE">
            <w:fldChar w:fldCharType="separate"/>
          </w:r>
          <w:hyperlink w:anchor="_Toc42852308" w:history="1">
            <w:r w:rsidR="00B67B8C" w:rsidRPr="00E27B1D">
              <w:rPr>
                <w:rStyle w:val="Hyperlink"/>
                <w:noProof/>
              </w:rPr>
              <w:t>Praktijkopdracht A</w:t>
            </w:r>
            <w:r w:rsidR="00B67B8C">
              <w:rPr>
                <w:noProof/>
                <w:webHidden/>
              </w:rPr>
              <w:tab/>
            </w:r>
            <w:r w:rsidR="00B67B8C">
              <w:rPr>
                <w:noProof/>
                <w:webHidden/>
              </w:rPr>
              <w:fldChar w:fldCharType="begin"/>
            </w:r>
            <w:r w:rsidR="00B67B8C">
              <w:rPr>
                <w:noProof/>
                <w:webHidden/>
              </w:rPr>
              <w:instrText xml:space="preserve"> PAGEREF _Toc42852308 \h </w:instrText>
            </w:r>
            <w:r w:rsidR="00B67B8C">
              <w:rPr>
                <w:noProof/>
                <w:webHidden/>
              </w:rPr>
            </w:r>
            <w:r w:rsidR="00B67B8C">
              <w:rPr>
                <w:noProof/>
                <w:webHidden/>
              </w:rPr>
              <w:fldChar w:fldCharType="separate"/>
            </w:r>
            <w:r w:rsidR="00B67B8C">
              <w:rPr>
                <w:noProof/>
                <w:webHidden/>
              </w:rPr>
              <w:t>3</w:t>
            </w:r>
            <w:r w:rsidR="00B67B8C">
              <w:rPr>
                <w:noProof/>
                <w:webHidden/>
              </w:rPr>
              <w:fldChar w:fldCharType="end"/>
            </w:r>
          </w:hyperlink>
        </w:p>
        <w:p w14:paraId="3F8E4F68" w14:textId="5ED46FB3" w:rsidR="00B67B8C" w:rsidRDefault="003961B5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42852309" w:history="1">
            <w:r w:rsidR="00B67B8C" w:rsidRPr="00E27B1D">
              <w:rPr>
                <w:rStyle w:val="Hyperlink"/>
                <w:noProof/>
              </w:rPr>
              <w:t>Praktijkopdracht B</w:t>
            </w:r>
            <w:r w:rsidR="00B67B8C">
              <w:rPr>
                <w:noProof/>
                <w:webHidden/>
              </w:rPr>
              <w:tab/>
            </w:r>
            <w:r w:rsidR="00B67B8C">
              <w:rPr>
                <w:noProof/>
                <w:webHidden/>
              </w:rPr>
              <w:fldChar w:fldCharType="begin"/>
            </w:r>
            <w:r w:rsidR="00B67B8C">
              <w:rPr>
                <w:noProof/>
                <w:webHidden/>
              </w:rPr>
              <w:instrText xml:space="preserve"> PAGEREF _Toc42852309 \h </w:instrText>
            </w:r>
            <w:r w:rsidR="00B67B8C">
              <w:rPr>
                <w:noProof/>
                <w:webHidden/>
              </w:rPr>
            </w:r>
            <w:r w:rsidR="00B67B8C">
              <w:rPr>
                <w:noProof/>
                <w:webHidden/>
              </w:rPr>
              <w:fldChar w:fldCharType="separate"/>
            </w:r>
            <w:r w:rsidR="00B67B8C">
              <w:rPr>
                <w:noProof/>
                <w:webHidden/>
              </w:rPr>
              <w:t>4</w:t>
            </w:r>
            <w:r w:rsidR="00B67B8C">
              <w:rPr>
                <w:noProof/>
                <w:webHidden/>
              </w:rPr>
              <w:fldChar w:fldCharType="end"/>
            </w:r>
          </w:hyperlink>
        </w:p>
        <w:p w14:paraId="51891595" w14:textId="515AFC36" w:rsidR="00B67B8C" w:rsidRDefault="003961B5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42852310" w:history="1">
            <w:r w:rsidR="00B67B8C" w:rsidRPr="00E27B1D">
              <w:rPr>
                <w:rStyle w:val="Hyperlink"/>
                <w:noProof/>
              </w:rPr>
              <w:t>Uitwerking van de toetsonderdelen</w:t>
            </w:r>
            <w:r w:rsidR="00B67B8C">
              <w:rPr>
                <w:noProof/>
                <w:webHidden/>
              </w:rPr>
              <w:tab/>
            </w:r>
            <w:r w:rsidR="00B67B8C">
              <w:rPr>
                <w:noProof/>
                <w:webHidden/>
              </w:rPr>
              <w:fldChar w:fldCharType="begin"/>
            </w:r>
            <w:r w:rsidR="00B67B8C">
              <w:rPr>
                <w:noProof/>
                <w:webHidden/>
              </w:rPr>
              <w:instrText xml:space="preserve"> PAGEREF _Toc42852310 \h </w:instrText>
            </w:r>
            <w:r w:rsidR="00B67B8C">
              <w:rPr>
                <w:noProof/>
                <w:webHidden/>
              </w:rPr>
            </w:r>
            <w:r w:rsidR="00B67B8C">
              <w:rPr>
                <w:noProof/>
                <w:webHidden/>
              </w:rPr>
              <w:fldChar w:fldCharType="separate"/>
            </w:r>
            <w:r w:rsidR="00B67B8C">
              <w:rPr>
                <w:noProof/>
                <w:webHidden/>
              </w:rPr>
              <w:t>5</w:t>
            </w:r>
            <w:r w:rsidR="00B67B8C">
              <w:rPr>
                <w:noProof/>
                <w:webHidden/>
              </w:rPr>
              <w:fldChar w:fldCharType="end"/>
            </w:r>
          </w:hyperlink>
        </w:p>
        <w:p w14:paraId="130DD5F0" w14:textId="2737E366" w:rsidR="00B67B8C" w:rsidRDefault="003961B5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42852311" w:history="1">
            <w:r w:rsidR="00B67B8C" w:rsidRPr="00E27B1D">
              <w:rPr>
                <w:rStyle w:val="Hyperlink"/>
                <w:noProof/>
              </w:rPr>
              <w:t>Competentiematrix BS2</w:t>
            </w:r>
            <w:r w:rsidR="00B67B8C">
              <w:rPr>
                <w:noProof/>
                <w:webHidden/>
              </w:rPr>
              <w:tab/>
            </w:r>
            <w:r w:rsidR="00B67B8C">
              <w:rPr>
                <w:noProof/>
                <w:webHidden/>
              </w:rPr>
              <w:fldChar w:fldCharType="begin"/>
            </w:r>
            <w:r w:rsidR="00B67B8C">
              <w:rPr>
                <w:noProof/>
                <w:webHidden/>
              </w:rPr>
              <w:instrText xml:space="preserve"> PAGEREF _Toc42852311 \h </w:instrText>
            </w:r>
            <w:r w:rsidR="00B67B8C">
              <w:rPr>
                <w:noProof/>
                <w:webHidden/>
              </w:rPr>
            </w:r>
            <w:r w:rsidR="00B67B8C">
              <w:rPr>
                <w:noProof/>
                <w:webHidden/>
              </w:rPr>
              <w:fldChar w:fldCharType="separate"/>
            </w:r>
            <w:r w:rsidR="00B67B8C">
              <w:rPr>
                <w:noProof/>
                <w:webHidden/>
              </w:rPr>
              <w:t>6</w:t>
            </w:r>
            <w:r w:rsidR="00B67B8C">
              <w:rPr>
                <w:noProof/>
                <w:webHidden/>
              </w:rPr>
              <w:fldChar w:fldCharType="end"/>
            </w:r>
          </w:hyperlink>
        </w:p>
        <w:p w14:paraId="14D525BE" w14:textId="07E5C766" w:rsidR="00B67B8C" w:rsidRDefault="003961B5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42852312" w:history="1">
            <w:r w:rsidR="00B67B8C" w:rsidRPr="00E27B1D">
              <w:rPr>
                <w:rStyle w:val="Hyperlink"/>
                <w:noProof/>
              </w:rPr>
              <w:t>Praktijktoetsformulier</w:t>
            </w:r>
            <w:r w:rsidR="00B67B8C">
              <w:rPr>
                <w:noProof/>
                <w:webHidden/>
              </w:rPr>
              <w:tab/>
            </w:r>
            <w:r w:rsidR="00B67B8C">
              <w:rPr>
                <w:noProof/>
                <w:webHidden/>
              </w:rPr>
              <w:fldChar w:fldCharType="begin"/>
            </w:r>
            <w:r w:rsidR="00B67B8C">
              <w:rPr>
                <w:noProof/>
                <w:webHidden/>
              </w:rPr>
              <w:instrText xml:space="preserve"> PAGEREF _Toc42852312 \h </w:instrText>
            </w:r>
            <w:r w:rsidR="00B67B8C">
              <w:rPr>
                <w:noProof/>
                <w:webHidden/>
              </w:rPr>
            </w:r>
            <w:r w:rsidR="00B67B8C">
              <w:rPr>
                <w:noProof/>
                <w:webHidden/>
              </w:rPr>
              <w:fldChar w:fldCharType="separate"/>
            </w:r>
            <w:r w:rsidR="00B67B8C">
              <w:rPr>
                <w:noProof/>
                <w:webHidden/>
              </w:rPr>
              <w:t>9</w:t>
            </w:r>
            <w:r w:rsidR="00B67B8C">
              <w:rPr>
                <w:noProof/>
                <w:webHidden/>
              </w:rPr>
              <w:fldChar w:fldCharType="end"/>
            </w:r>
          </w:hyperlink>
        </w:p>
        <w:p w14:paraId="1A7EA60B" w14:textId="283A6058" w:rsidR="00BE7966" w:rsidRPr="00DE35BE" w:rsidRDefault="00BE7966" w:rsidP="009A4FA3">
          <w:pPr>
            <w:tabs>
              <w:tab w:val="left" w:pos="1134"/>
              <w:tab w:val="right" w:leader="dot" w:pos="9639"/>
            </w:tabs>
            <w:spacing w:before="0" w:after="0"/>
            <w:ind w:right="284"/>
          </w:pPr>
          <w:r w:rsidRPr="00DE35BE">
            <w:rPr>
              <w:b/>
              <w:bCs/>
            </w:rPr>
            <w:fldChar w:fldCharType="end"/>
          </w:r>
        </w:p>
      </w:sdtContent>
    </w:sdt>
    <w:p w14:paraId="2ED70BF5" w14:textId="77777777" w:rsidR="00703A66" w:rsidRPr="00DE35BE" w:rsidRDefault="00703A66">
      <w:pPr>
        <w:spacing w:before="0" w:after="160"/>
        <w:rPr>
          <w:rStyle w:val="Titelvanboek"/>
          <w:b w:val="0"/>
          <w:bCs w:val="0"/>
          <w:i w:val="0"/>
          <w:iCs w:val="0"/>
          <w:spacing w:val="0"/>
        </w:rPr>
      </w:pPr>
      <w:r w:rsidRPr="00DE35BE">
        <w:rPr>
          <w:rStyle w:val="Titelvanboek"/>
          <w:b w:val="0"/>
          <w:bCs w:val="0"/>
          <w:i w:val="0"/>
          <w:iCs w:val="0"/>
          <w:spacing w:val="0"/>
        </w:rPr>
        <w:br w:type="page"/>
      </w:r>
    </w:p>
    <w:p w14:paraId="26556740" w14:textId="061583FD" w:rsidR="00FA7855" w:rsidRPr="00DE35BE" w:rsidRDefault="005B3EC9" w:rsidP="00B572F1">
      <w:pPr>
        <w:pStyle w:val="Kop1"/>
        <w:numPr>
          <w:ilvl w:val="0"/>
          <w:numId w:val="0"/>
        </w:numPr>
        <w:ind w:left="680" w:hanging="680"/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</w:pPr>
      <w:bookmarkStart w:id="3" w:name="_Toc42852308"/>
      <w:r w:rsidRPr="00A50304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10D73" wp14:editId="088B1F83">
                <wp:simplePos x="0" y="0"/>
                <wp:positionH relativeFrom="margin">
                  <wp:align>left</wp:align>
                </wp:positionH>
                <wp:positionV relativeFrom="paragraph">
                  <wp:posOffset>1255782</wp:posOffset>
                </wp:positionV>
                <wp:extent cx="5902325" cy="1404620"/>
                <wp:effectExtent l="0" t="0" r="22225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ADFB0" w14:textId="43DAFBD0" w:rsidR="003E0A4B" w:rsidRPr="00111912" w:rsidRDefault="00111912" w:rsidP="0011191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A4A00"/>
                                <w:sz w:val="24"/>
                                <w:szCs w:val="24"/>
                              </w:rPr>
                            </w:pPr>
                            <w:r w:rsidRPr="00111912">
                              <w:rPr>
                                <w:rFonts w:cs="Arial"/>
                                <w:b/>
                                <w:color w:val="FA4A00"/>
                                <w:sz w:val="24"/>
                                <w:szCs w:val="24"/>
                              </w:rPr>
                              <w:t>ONDERDELEN BS2</w:t>
                            </w:r>
                          </w:p>
                          <w:p w14:paraId="32242BB2" w14:textId="677B8016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Voorbereiding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Fluiten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Omgang</w:t>
                            </w:r>
                          </w:p>
                          <w:p w14:paraId="30AD0D74" w14:textId="2118DE67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0C3B5C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86502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C3B5C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Is op tijd aanwezig</w:t>
                            </w:r>
                            <w:r w:rsidR="00DE3D8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="0086502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Fluit voor overtredingen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11.  Verplaatst zich in spelers</w:t>
                            </w:r>
                          </w:p>
                          <w:p w14:paraId="79E9E10C" w14:textId="5218C898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2.</w:t>
                            </w:r>
                            <w:r w:rsidR="0086502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Overlegt met teams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7.  Fluit voor fouten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12.  Stimuleert positief gedrag</w:t>
                            </w:r>
                          </w:p>
                          <w:p w14:paraId="1C6B7542" w14:textId="1BD44B62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ind w:right="-47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86502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Controleert wedstrijdomgeving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8.  Gebruikt signalen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13.  Legt beslissingen uit</w:t>
                            </w:r>
                          </w:p>
                          <w:p w14:paraId="617E2E08" w14:textId="3A5CB21D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="0086502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Draagt afwijkend (grijs) shirt</w:t>
                            </w:r>
                            <w:r w:rsidR="005506E9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Begeleiden wedstrijd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14.  Is netjes naar iedereen</w:t>
                            </w:r>
                          </w:p>
                          <w:p w14:paraId="40B8C691" w14:textId="62C68113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Samenwerking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9.  Staat op de juiste positie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15.  Vertoont voorbeeldgedrag</w:t>
                            </w:r>
                          </w:p>
                          <w:p w14:paraId="0BA68477" w14:textId="1129CF44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="00865020"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>Houdt zich aan afspraken</w:t>
                            </w: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ab/>
                              <w:t>10. Fluit voor wissels/time outs</w:t>
                            </w: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10D7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98.9pt;width:46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">
                <v:textbox style="mso-fit-shape-to-text:t">
                  <w:txbxContent>
                    <w:p w14:paraId="0EBADFB0" w14:textId="43DAFBD0" w:rsidR="003E0A4B" w:rsidRPr="00111912" w:rsidRDefault="00111912" w:rsidP="0011191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A4A00"/>
                          <w:sz w:val="24"/>
                          <w:szCs w:val="24"/>
                        </w:rPr>
                      </w:pPr>
                      <w:r w:rsidRPr="00111912">
                        <w:rPr>
                          <w:rFonts w:cs="Arial"/>
                          <w:b/>
                          <w:color w:val="FA4A00"/>
                          <w:sz w:val="24"/>
                          <w:szCs w:val="24"/>
                        </w:rPr>
                        <w:t>ONDERDELEN BS2</w:t>
                      </w:r>
                    </w:p>
                    <w:p w14:paraId="32242BB2" w14:textId="677B8016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Voorbereiding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Fluiten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Omgang</w:t>
                      </w:r>
                    </w:p>
                    <w:p w14:paraId="30AD0D74" w14:textId="2118DE67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1</w:t>
                      </w:r>
                      <w:r w:rsidR="000C3B5C" w:rsidRPr="000C139A">
                        <w:rPr>
                          <w:rFonts w:eastAsia="Arial" w:cs="Arial"/>
                          <w:sz w:val="14"/>
                          <w:szCs w:val="14"/>
                        </w:rPr>
                        <w:t>.</w:t>
                      </w:r>
                      <w:r w:rsidR="0086502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="000C3B5C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Is op tijd aanwezig</w:t>
                      </w:r>
                      <w:r w:rsidR="00DE3D8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6. </w:t>
                      </w:r>
                      <w:r w:rsidR="0086502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Fluit voor overtredingen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11.  Verplaatst zich in spelers</w:t>
                      </w:r>
                    </w:p>
                    <w:p w14:paraId="79E9E10C" w14:textId="5218C898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2.</w:t>
                      </w:r>
                      <w:r w:rsidR="0086502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Overlegt met teams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7.  Fluit voor fouten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12.  Stimuleert positief gedrag</w:t>
                      </w:r>
                    </w:p>
                    <w:p w14:paraId="1C6B7542" w14:textId="1BD44B62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ind w:right="-47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3. </w:t>
                      </w:r>
                      <w:r w:rsidR="0086502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Controleert wedstrijdomgeving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8.  Gebruikt signalen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13.  Legt beslissingen uit</w:t>
                      </w:r>
                    </w:p>
                    <w:p w14:paraId="617E2E08" w14:textId="3A5CB21D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4. </w:t>
                      </w:r>
                      <w:r w:rsidR="0086502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Draagt afwijkend (grijs) shirt</w:t>
                      </w:r>
                      <w:r w:rsidR="005506E9"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Begeleiden wedstrijd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14.  Is netjes naar iedereen</w:t>
                      </w:r>
                    </w:p>
                    <w:p w14:paraId="40B8C691" w14:textId="62C68113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Samenwerking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9.  Staat op de juiste positie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15.  Vertoont voorbeeldgedrag</w:t>
                      </w:r>
                    </w:p>
                    <w:p w14:paraId="0BA68477" w14:textId="1129CF44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 xml:space="preserve">5. </w:t>
                      </w:r>
                      <w:r w:rsidR="00865020"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>Houdt zich aan afspraken</w:t>
                      </w: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ab/>
                        <w:t>10. Fluit voor wissels/time outs</w:t>
                      </w: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2F1" w:rsidRPr="00341F53"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t>Praktijkopdracht</w:t>
      </w:r>
      <w:r w:rsidR="007B0B1C" w:rsidRPr="00DE35BE"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t xml:space="preserve"> A</w:t>
      </w:r>
      <w:bookmarkEnd w:id="3"/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8335DC" w:rsidRPr="008C1A3A" w14:paraId="2E4F5897" w14:textId="77777777" w:rsidTr="008335DC">
        <w:trPr>
          <w:trHeight w:val="567"/>
        </w:trPr>
        <w:tc>
          <w:tcPr>
            <w:tcW w:w="4645" w:type="dxa"/>
            <w:vAlign w:val="center"/>
          </w:tcPr>
          <w:p w14:paraId="5D0A2FA5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Naam</w:t>
            </w:r>
          </w:p>
        </w:tc>
        <w:tc>
          <w:tcPr>
            <w:tcW w:w="4645" w:type="dxa"/>
            <w:vAlign w:val="center"/>
          </w:tcPr>
          <w:p w14:paraId="6AD2A6A1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Wedstrijd</w:t>
            </w:r>
          </w:p>
        </w:tc>
      </w:tr>
      <w:tr w:rsidR="008335DC" w:rsidRPr="008C1A3A" w14:paraId="0727413F" w14:textId="77777777" w:rsidTr="008335DC">
        <w:trPr>
          <w:trHeight w:val="567"/>
        </w:trPr>
        <w:tc>
          <w:tcPr>
            <w:tcW w:w="4645" w:type="dxa"/>
            <w:vAlign w:val="center"/>
          </w:tcPr>
          <w:p w14:paraId="35065420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Vereniging</w:t>
            </w:r>
          </w:p>
        </w:tc>
        <w:tc>
          <w:tcPr>
            <w:tcW w:w="4645" w:type="dxa"/>
            <w:vAlign w:val="center"/>
          </w:tcPr>
          <w:p w14:paraId="4ED61D1A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Datum &amp; tijd</w:t>
            </w:r>
          </w:p>
        </w:tc>
      </w:tr>
    </w:tbl>
    <w:p w14:paraId="51A65178" w14:textId="2FF7C0BC" w:rsidR="008335DC" w:rsidRPr="008C1A3A" w:rsidRDefault="008335DC" w:rsidP="008C1A3A">
      <w:pPr>
        <w:spacing w:before="0" w:after="0"/>
        <w:rPr>
          <w:rFonts w:eastAsia="Arial" w:cs="Arial"/>
          <w:szCs w:val="20"/>
        </w:rPr>
      </w:pPr>
      <w:r w:rsidRPr="008C1A3A">
        <w:rPr>
          <w:rFonts w:eastAsia="Arial" w:cs="Arial"/>
          <w:b/>
          <w:szCs w:val="20"/>
        </w:rPr>
        <w:t>Opdracht</w:t>
      </w:r>
    </w:p>
    <w:p w14:paraId="749039F7" w14:textId="7AF492D9" w:rsidR="008335DC" w:rsidRPr="005B3EC9" w:rsidRDefault="008335DC" w:rsidP="008C1A3A">
      <w:pPr>
        <w:spacing w:before="0" w:after="0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Bespreek de wedstrijd voor met je mede-scheidsrechter.</w:t>
      </w:r>
    </w:p>
    <w:p w14:paraId="5C0C9C9C" w14:textId="385EBC57" w:rsidR="008335DC" w:rsidRPr="005B3EC9" w:rsidRDefault="008335DC" w:rsidP="008C1A3A">
      <w:pPr>
        <w:spacing w:before="0" w:after="0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Fluit de wedstrijd. Vraag om tips &amp; feedback tijdens time-outs en in de rust.</w:t>
      </w:r>
    </w:p>
    <w:p w14:paraId="6AE0EB74" w14:textId="516C68FB" w:rsidR="008335DC" w:rsidRPr="005B3EC9" w:rsidRDefault="008335DC" w:rsidP="008C1A3A">
      <w:pPr>
        <w:spacing w:before="0" w:after="0"/>
        <w:rPr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 xml:space="preserve">Bespreek de wedstrijd na met je mede-scheidsrechter, en beantwoord samen de vragen. </w:t>
      </w:r>
    </w:p>
    <w:p w14:paraId="51B5B8BA" w14:textId="77777777" w:rsidR="008335DC" w:rsidRPr="008C1A3A" w:rsidRDefault="008335DC" w:rsidP="008C1A3A">
      <w:pPr>
        <w:spacing w:before="0" w:after="0"/>
        <w:rPr>
          <w:szCs w:val="20"/>
        </w:rPr>
      </w:pPr>
    </w:p>
    <w:p w14:paraId="437C8D83" w14:textId="77777777" w:rsidR="008335DC" w:rsidRPr="008C1A3A" w:rsidRDefault="008335DC" w:rsidP="008C1A3A">
      <w:pPr>
        <w:spacing w:before="0" w:after="0"/>
        <w:rPr>
          <w:rFonts w:eastAsia="Arial" w:cs="Arial"/>
          <w:szCs w:val="20"/>
        </w:rPr>
      </w:pPr>
      <w:r w:rsidRPr="008C1A3A">
        <w:rPr>
          <w:rFonts w:eastAsia="Arial" w:cs="Arial"/>
          <w:b/>
          <w:szCs w:val="20"/>
        </w:rPr>
        <w:t>Vraag 1</w:t>
      </w:r>
    </w:p>
    <w:p w14:paraId="1C4DC18B" w14:textId="2AE7647E" w:rsidR="008335DC" w:rsidRDefault="008335DC" w:rsidP="008C1A3A">
      <w:pPr>
        <w:spacing w:before="0" w:after="0"/>
        <w:rPr>
          <w:rFonts w:eastAsia="Arial" w:cs="Arial"/>
          <w:position w:val="-1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Noem drie punten (van de vijftien) die goed gingen. Wat ging goed en hoe kwam dat?</w:t>
      </w:r>
    </w:p>
    <w:p w14:paraId="0A06FF82" w14:textId="77777777" w:rsidR="005B3EC9" w:rsidRPr="005B3EC9" w:rsidRDefault="005B3EC9" w:rsidP="008C1A3A">
      <w:pPr>
        <w:spacing w:before="0" w:after="0"/>
        <w:rPr>
          <w:rFonts w:eastAsia="Arial" w:cs="Arial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8335DC" w:rsidRPr="008C1A3A" w14:paraId="387C853C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1340D01C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  <w:r w:rsidRPr="008C1A3A">
              <w:rPr>
                <w:rFonts w:cs="Arial"/>
                <w:szCs w:val="20"/>
              </w:rPr>
              <w:t>1.</w:t>
            </w:r>
          </w:p>
        </w:tc>
      </w:tr>
      <w:tr w:rsidR="008335DC" w:rsidRPr="008C1A3A" w14:paraId="30788378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1C101814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  <w:r w:rsidRPr="008C1A3A">
              <w:rPr>
                <w:rFonts w:cs="Arial"/>
                <w:szCs w:val="20"/>
              </w:rPr>
              <w:t>2.</w:t>
            </w:r>
          </w:p>
        </w:tc>
      </w:tr>
      <w:tr w:rsidR="008335DC" w:rsidRPr="008C1A3A" w14:paraId="4BB521F9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1A586205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  <w:r w:rsidRPr="008C1A3A">
              <w:rPr>
                <w:rFonts w:cs="Arial"/>
                <w:szCs w:val="20"/>
              </w:rPr>
              <w:t>3.</w:t>
            </w:r>
          </w:p>
        </w:tc>
      </w:tr>
    </w:tbl>
    <w:p w14:paraId="7EE52438" w14:textId="77777777" w:rsidR="008335DC" w:rsidRPr="008C1A3A" w:rsidRDefault="008335DC" w:rsidP="008C1A3A">
      <w:pPr>
        <w:spacing w:before="0" w:after="0"/>
        <w:rPr>
          <w:szCs w:val="20"/>
        </w:rPr>
      </w:pPr>
    </w:p>
    <w:p w14:paraId="37AB8596" w14:textId="77777777" w:rsidR="008335DC" w:rsidRPr="008C1A3A" w:rsidRDefault="008335DC" w:rsidP="008C1A3A">
      <w:pPr>
        <w:spacing w:before="0" w:after="0"/>
        <w:rPr>
          <w:rFonts w:eastAsia="Arial" w:cs="Arial"/>
          <w:szCs w:val="20"/>
        </w:rPr>
      </w:pPr>
      <w:r w:rsidRPr="008C1A3A">
        <w:rPr>
          <w:rFonts w:eastAsia="Arial" w:cs="Arial"/>
          <w:b/>
          <w:szCs w:val="20"/>
        </w:rPr>
        <w:t>Vraag 2</w:t>
      </w:r>
    </w:p>
    <w:p w14:paraId="4A308E1A" w14:textId="4984C783" w:rsidR="008335DC" w:rsidRDefault="008335DC" w:rsidP="008C1A3A">
      <w:pPr>
        <w:spacing w:before="0" w:after="0"/>
        <w:rPr>
          <w:rFonts w:eastAsia="Arial" w:cs="Arial"/>
          <w:position w:val="-1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Noem drie punten (van de vijftien) die minder goed gingen. Waar heb je dit aan gemerkt?</w:t>
      </w:r>
    </w:p>
    <w:p w14:paraId="05E6C9A8" w14:textId="77777777" w:rsidR="005B3EC9" w:rsidRPr="005B3EC9" w:rsidRDefault="005B3EC9" w:rsidP="008C1A3A">
      <w:pPr>
        <w:spacing w:before="0" w:after="0"/>
        <w:rPr>
          <w:rFonts w:eastAsia="Arial" w:cs="Arial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8335DC" w:rsidRPr="008C1A3A" w14:paraId="0CF0BF68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7A3CE381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  <w:r w:rsidRPr="008C1A3A">
              <w:rPr>
                <w:rFonts w:cs="Arial"/>
                <w:szCs w:val="20"/>
              </w:rPr>
              <w:t>1.</w:t>
            </w:r>
          </w:p>
        </w:tc>
      </w:tr>
      <w:tr w:rsidR="008335DC" w:rsidRPr="008C1A3A" w14:paraId="0EC62B72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0AEBAFDB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  <w:r w:rsidRPr="008C1A3A">
              <w:rPr>
                <w:rFonts w:cs="Arial"/>
                <w:szCs w:val="20"/>
              </w:rPr>
              <w:t>2.</w:t>
            </w:r>
          </w:p>
        </w:tc>
      </w:tr>
    </w:tbl>
    <w:p w14:paraId="637D6172" w14:textId="77777777" w:rsidR="008335DC" w:rsidRPr="008C1A3A" w:rsidRDefault="008335DC" w:rsidP="008C1A3A">
      <w:pPr>
        <w:spacing w:before="0" w:after="0"/>
        <w:rPr>
          <w:szCs w:val="20"/>
        </w:rPr>
      </w:pPr>
    </w:p>
    <w:p w14:paraId="5C10329F" w14:textId="50B1AB4A" w:rsidR="008335DC" w:rsidRPr="008C1A3A" w:rsidRDefault="008335DC" w:rsidP="008C1A3A">
      <w:pPr>
        <w:spacing w:before="0" w:after="0"/>
        <w:rPr>
          <w:rFonts w:eastAsia="Arial" w:cs="Arial"/>
          <w:szCs w:val="20"/>
        </w:rPr>
      </w:pPr>
      <w:r w:rsidRPr="008C1A3A">
        <w:rPr>
          <w:rFonts w:eastAsia="Arial" w:cs="Arial"/>
          <w:b/>
          <w:szCs w:val="20"/>
        </w:rPr>
        <w:t>Vraag 3</w:t>
      </w:r>
    </w:p>
    <w:p w14:paraId="7472E04A" w14:textId="01D2D613" w:rsidR="008335DC" w:rsidRDefault="008335DC" w:rsidP="008C1A3A">
      <w:pPr>
        <w:spacing w:before="0" w:after="0"/>
        <w:rPr>
          <w:rFonts w:eastAsia="Arial" w:cs="Arial"/>
          <w:position w:val="-1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 xml:space="preserve">Wat kan je de volgende wedstrijd verbeteren aan deze punten? Wat ga je anders doen? </w:t>
      </w:r>
    </w:p>
    <w:p w14:paraId="106B588B" w14:textId="77777777" w:rsidR="005B3EC9" w:rsidRPr="005B3EC9" w:rsidRDefault="005B3EC9" w:rsidP="008C1A3A">
      <w:pPr>
        <w:spacing w:before="0" w:after="0"/>
        <w:rPr>
          <w:rFonts w:eastAsia="Arial" w:cs="Arial"/>
          <w:position w:val="-1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8335DC" w:rsidRPr="008C1A3A" w14:paraId="3F63D8F2" w14:textId="77777777" w:rsidTr="00546075">
        <w:trPr>
          <w:trHeight w:val="1429"/>
        </w:trPr>
        <w:tc>
          <w:tcPr>
            <w:tcW w:w="9290" w:type="dxa"/>
            <w:vAlign w:val="center"/>
          </w:tcPr>
          <w:p w14:paraId="62FA8241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69E40204" w14:textId="77777777" w:rsidR="008335DC" w:rsidRPr="008C1A3A" w:rsidRDefault="008335DC" w:rsidP="008C1A3A">
      <w:pPr>
        <w:spacing w:before="0" w:after="0"/>
        <w:rPr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4456"/>
        <w:gridCol w:w="4474"/>
      </w:tblGrid>
      <w:tr w:rsidR="008335DC" w:rsidRPr="008C1A3A" w14:paraId="61A699EE" w14:textId="77777777" w:rsidTr="00546075">
        <w:trPr>
          <w:trHeight w:val="580"/>
        </w:trPr>
        <w:tc>
          <w:tcPr>
            <w:tcW w:w="4456" w:type="dxa"/>
            <w:vAlign w:val="center"/>
          </w:tcPr>
          <w:p w14:paraId="6B2E4737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Begeleider</w:t>
            </w:r>
          </w:p>
        </w:tc>
        <w:tc>
          <w:tcPr>
            <w:tcW w:w="4474" w:type="dxa"/>
            <w:vAlign w:val="center"/>
          </w:tcPr>
          <w:p w14:paraId="696EFB2B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Handtekening</w:t>
            </w:r>
          </w:p>
        </w:tc>
      </w:tr>
    </w:tbl>
    <w:p w14:paraId="3C9F6B59" w14:textId="77777777" w:rsidR="007A41F7" w:rsidRDefault="007A41F7">
      <w:pPr>
        <w:spacing w:before="0" w:after="160"/>
      </w:pPr>
    </w:p>
    <w:p w14:paraId="06AFC257" w14:textId="252D9903" w:rsidR="0091023D" w:rsidRPr="00341F53" w:rsidRDefault="007A41F7" w:rsidP="00C672A5">
      <w:pPr>
        <w:pStyle w:val="Kop1"/>
        <w:numPr>
          <w:ilvl w:val="0"/>
          <w:numId w:val="0"/>
        </w:numPr>
        <w:ind w:left="680" w:hanging="680"/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</w:pPr>
      <w:r>
        <w:br w:type="page"/>
      </w:r>
      <w:bookmarkStart w:id="4" w:name="_Toc42852309"/>
      <w:r w:rsidR="0091023D" w:rsidRPr="00341F53"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lastRenderedPageBreak/>
        <w:t>Praktijkopdracht B</w:t>
      </w:r>
      <w:bookmarkEnd w:id="4"/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91023D" w:rsidRPr="00C672A5" w14:paraId="4AE980B0" w14:textId="77777777" w:rsidTr="00C672A5">
        <w:trPr>
          <w:trHeight w:val="567"/>
        </w:trPr>
        <w:tc>
          <w:tcPr>
            <w:tcW w:w="4645" w:type="dxa"/>
            <w:vAlign w:val="center"/>
          </w:tcPr>
          <w:p w14:paraId="0391AABF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Naam</w:t>
            </w:r>
          </w:p>
        </w:tc>
        <w:tc>
          <w:tcPr>
            <w:tcW w:w="4645" w:type="dxa"/>
            <w:vAlign w:val="center"/>
          </w:tcPr>
          <w:p w14:paraId="06502008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Wedstrijd</w:t>
            </w:r>
          </w:p>
        </w:tc>
      </w:tr>
      <w:tr w:rsidR="0091023D" w:rsidRPr="00C672A5" w14:paraId="1DD79C2E" w14:textId="77777777" w:rsidTr="00C672A5">
        <w:trPr>
          <w:trHeight w:val="567"/>
        </w:trPr>
        <w:tc>
          <w:tcPr>
            <w:tcW w:w="4645" w:type="dxa"/>
            <w:vAlign w:val="center"/>
          </w:tcPr>
          <w:p w14:paraId="7AFAB919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Vereniging</w:t>
            </w:r>
          </w:p>
        </w:tc>
        <w:tc>
          <w:tcPr>
            <w:tcW w:w="4645" w:type="dxa"/>
            <w:vAlign w:val="center"/>
          </w:tcPr>
          <w:p w14:paraId="7F9BFA20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Datum &amp; tijd</w:t>
            </w:r>
          </w:p>
        </w:tc>
      </w:tr>
    </w:tbl>
    <w:p w14:paraId="5EC6C29A" w14:textId="01AFF89F" w:rsidR="0091023D" w:rsidRPr="00C672A5" w:rsidRDefault="00B86F35" w:rsidP="0091023D">
      <w:pPr>
        <w:spacing w:before="6" w:line="220" w:lineRule="exact"/>
        <w:rPr>
          <w:rFonts w:eastAsia="Arial" w:cs="Arial"/>
          <w:szCs w:val="20"/>
        </w:rPr>
      </w:pPr>
      <w:r>
        <w:rPr>
          <w:rFonts w:eastAsia="Arial" w:cs="Arial"/>
          <w:b/>
          <w:szCs w:val="20"/>
        </w:rPr>
        <w:br/>
      </w:r>
      <w:r w:rsidR="0091023D" w:rsidRPr="00C672A5">
        <w:rPr>
          <w:rFonts w:eastAsia="Arial" w:cs="Arial"/>
          <w:b/>
          <w:szCs w:val="20"/>
        </w:rPr>
        <w:t>Opdracht</w:t>
      </w:r>
    </w:p>
    <w:p w14:paraId="0A24762D" w14:textId="77777777" w:rsidR="0091023D" w:rsidRPr="005B3EC9" w:rsidRDefault="0091023D" w:rsidP="00251CAD">
      <w:pPr>
        <w:pStyle w:val="Lijstalinea"/>
        <w:numPr>
          <w:ilvl w:val="0"/>
          <w:numId w:val="31"/>
        </w:numPr>
        <w:spacing w:before="3" w:after="0" w:line="240" w:lineRule="exact"/>
        <w:ind w:left="284" w:right="325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Neem je verbeterpunten uit je eerste praktijkopdracht, en schrijf deze op bij vraag 1.</w:t>
      </w:r>
    </w:p>
    <w:p w14:paraId="33D642DD" w14:textId="77777777" w:rsidR="0091023D" w:rsidRPr="005B3EC9" w:rsidRDefault="0091023D" w:rsidP="00251CAD">
      <w:pPr>
        <w:pStyle w:val="Lijstalinea"/>
        <w:numPr>
          <w:ilvl w:val="0"/>
          <w:numId w:val="31"/>
        </w:numPr>
        <w:spacing w:before="2" w:after="0" w:line="240" w:lineRule="exact"/>
        <w:ind w:left="284" w:right="772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 xml:space="preserve">Bespreek de wedstrijd voor met je mede-scheidsrechter, en bespreek je verbeterpunten. </w:t>
      </w:r>
    </w:p>
    <w:p w14:paraId="3DCFD9B3" w14:textId="77777777" w:rsidR="0091023D" w:rsidRPr="005B3EC9" w:rsidRDefault="0091023D" w:rsidP="00251CAD">
      <w:pPr>
        <w:pStyle w:val="Lijstalinea"/>
        <w:numPr>
          <w:ilvl w:val="0"/>
          <w:numId w:val="31"/>
        </w:numPr>
        <w:spacing w:before="0" w:after="0" w:line="240" w:lineRule="exact"/>
        <w:ind w:left="284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Fluit de wedstrijd. Vraag om tips &amp; feedback tijdens time-outs en in de rust.</w:t>
      </w:r>
    </w:p>
    <w:p w14:paraId="69DF7174" w14:textId="77777777" w:rsidR="0091023D" w:rsidRPr="005B3EC9" w:rsidRDefault="0091023D" w:rsidP="00251CAD">
      <w:pPr>
        <w:pStyle w:val="Lijstalinea"/>
        <w:numPr>
          <w:ilvl w:val="0"/>
          <w:numId w:val="31"/>
        </w:numPr>
        <w:spacing w:before="3" w:after="0" w:line="240" w:lineRule="exact"/>
        <w:ind w:left="284" w:right="872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Bespreek de wedstrijd en je verbeterpunten na met je collega en je begeleider en beantwoord de vragen.</w:t>
      </w:r>
    </w:p>
    <w:p w14:paraId="3C106FA5" w14:textId="77777777" w:rsidR="0091023D" w:rsidRPr="00C672A5" w:rsidRDefault="0091023D" w:rsidP="0091023D">
      <w:pPr>
        <w:spacing w:before="10" w:line="240" w:lineRule="exact"/>
        <w:rPr>
          <w:szCs w:val="20"/>
        </w:rPr>
      </w:pPr>
    </w:p>
    <w:p w14:paraId="5D97D41F" w14:textId="77777777" w:rsidR="0091023D" w:rsidRPr="00C672A5" w:rsidRDefault="0091023D" w:rsidP="0091023D">
      <w:pPr>
        <w:spacing w:before="1" w:line="240" w:lineRule="exact"/>
        <w:rPr>
          <w:rFonts w:eastAsia="Arial" w:cs="Arial"/>
          <w:szCs w:val="20"/>
        </w:rPr>
      </w:pPr>
      <w:r w:rsidRPr="00C672A5">
        <w:rPr>
          <w:rFonts w:eastAsia="Arial" w:cs="Arial"/>
          <w:b/>
          <w:szCs w:val="20"/>
        </w:rPr>
        <w:t xml:space="preserve">Vraag 1 </w:t>
      </w:r>
      <w:r w:rsidRPr="00C672A5">
        <w:rPr>
          <w:rFonts w:eastAsia="Arial" w:cs="Arial"/>
          <w:szCs w:val="20"/>
        </w:rPr>
        <w:t>(voor de wedstrijd)</w:t>
      </w:r>
    </w:p>
    <w:p w14:paraId="24B19888" w14:textId="77777777" w:rsidR="0091023D" w:rsidRPr="005B3EC9" w:rsidRDefault="0091023D" w:rsidP="0091023D">
      <w:pPr>
        <w:spacing w:before="1" w:line="240" w:lineRule="exact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Wat zijn je twee verbeterpunten van je vorige wedstrijd? Hoe ga je hier aan werken?</w:t>
      </w:r>
    </w:p>
    <w:p w14:paraId="4C356921" w14:textId="77777777" w:rsidR="0091023D" w:rsidRPr="00C672A5" w:rsidRDefault="0091023D" w:rsidP="0091023D">
      <w:pPr>
        <w:spacing w:line="140" w:lineRule="exact"/>
        <w:rPr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91023D" w:rsidRPr="00C672A5" w14:paraId="31C0B51A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380EFB05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  <w:r w:rsidRPr="00C672A5">
              <w:rPr>
                <w:rFonts w:cs="Arial"/>
                <w:szCs w:val="20"/>
              </w:rPr>
              <w:t>1.</w:t>
            </w:r>
          </w:p>
        </w:tc>
      </w:tr>
      <w:tr w:rsidR="0091023D" w:rsidRPr="00C672A5" w14:paraId="49E42B51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48F06875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  <w:r w:rsidRPr="00C672A5">
              <w:rPr>
                <w:rFonts w:cs="Arial"/>
                <w:szCs w:val="20"/>
              </w:rPr>
              <w:t>2.</w:t>
            </w:r>
          </w:p>
        </w:tc>
      </w:tr>
    </w:tbl>
    <w:p w14:paraId="515EA1F5" w14:textId="77777777" w:rsidR="0091023D" w:rsidRPr="00C672A5" w:rsidRDefault="0091023D" w:rsidP="0091023D">
      <w:pPr>
        <w:spacing w:line="200" w:lineRule="exact"/>
        <w:rPr>
          <w:szCs w:val="20"/>
        </w:rPr>
      </w:pPr>
    </w:p>
    <w:p w14:paraId="3678248C" w14:textId="77777777" w:rsidR="0091023D" w:rsidRPr="00C672A5" w:rsidRDefault="0091023D" w:rsidP="0091023D">
      <w:pPr>
        <w:spacing w:before="1" w:line="240" w:lineRule="exact"/>
        <w:rPr>
          <w:rFonts w:eastAsia="Arial" w:cs="Arial"/>
          <w:szCs w:val="20"/>
        </w:rPr>
      </w:pPr>
      <w:r w:rsidRPr="00C672A5">
        <w:rPr>
          <w:rFonts w:eastAsia="Arial" w:cs="Arial"/>
          <w:b/>
          <w:szCs w:val="20"/>
        </w:rPr>
        <w:t xml:space="preserve">Vraag 2 </w:t>
      </w:r>
      <w:r w:rsidRPr="00C672A5">
        <w:rPr>
          <w:rFonts w:eastAsia="Arial" w:cs="Arial"/>
          <w:szCs w:val="20"/>
        </w:rPr>
        <w:t>(na de wedstrijd)</w:t>
      </w:r>
    </w:p>
    <w:p w14:paraId="3A1EE1F5" w14:textId="77777777" w:rsidR="0091023D" w:rsidRPr="005B3EC9" w:rsidRDefault="0091023D" w:rsidP="0091023D">
      <w:pPr>
        <w:spacing w:before="1" w:line="240" w:lineRule="exact"/>
        <w:rPr>
          <w:rFonts w:eastAsia="Arial" w:cs="Arial"/>
          <w:position w:val="-1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Hoe is de wedstrijd gegaan, op deze twee verbeterpunten? Wat heb je anders gedaan?</w:t>
      </w:r>
    </w:p>
    <w:p w14:paraId="21B12E42" w14:textId="77777777" w:rsidR="0091023D" w:rsidRPr="00C672A5" w:rsidRDefault="0091023D" w:rsidP="0091023D">
      <w:pPr>
        <w:spacing w:line="200" w:lineRule="exact"/>
        <w:rPr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91023D" w:rsidRPr="00C672A5" w14:paraId="6684969F" w14:textId="77777777" w:rsidTr="00B67B8C">
        <w:trPr>
          <w:trHeight w:val="1139"/>
        </w:trPr>
        <w:tc>
          <w:tcPr>
            <w:tcW w:w="9290" w:type="dxa"/>
            <w:vAlign w:val="center"/>
          </w:tcPr>
          <w:p w14:paraId="25486CD9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</w:p>
        </w:tc>
      </w:tr>
    </w:tbl>
    <w:p w14:paraId="07935125" w14:textId="77777777" w:rsidR="0091023D" w:rsidRPr="00C672A5" w:rsidRDefault="0091023D" w:rsidP="0091023D">
      <w:pPr>
        <w:spacing w:line="200" w:lineRule="exact"/>
        <w:rPr>
          <w:szCs w:val="20"/>
        </w:rPr>
      </w:pPr>
    </w:p>
    <w:p w14:paraId="399CA3D3" w14:textId="77777777" w:rsidR="0091023D" w:rsidRPr="00C672A5" w:rsidRDefault="0091023D" w:rsidP="0091023D">
      <w:pPr>
        <w:spacing w:before="1" w:line="240" w:lineRule="exact"/>
        <w:rPr>
          <w:rFonts w:eastAsia="Arial" w:cs="Arial"/>
          <w:szCs w:val="20"/>
        </w:rPr>
      </w:pPr>
      <w:r w:rsidRPr="00C672A5">
        <w:rPr>
          <w:rFonts w:eastAsia="Arial" w:cs="Arial"/>
          <w:b/>
          <w:szCs w:val="20"/>
        </w:rPr>
        <w:t xml:space="preserve">Vraag 3 </w:t>
      </w:r>
      <w:r w:rsidRPr="00C672A5">
        <w:rPr>
          <w:rFonts w:eastAsia="Arial" w:cs="Arial"/>
          <w:szCs w:val="20"/>
        </w:rPr>
        <w:t>(na de wedstrijd)</w:t>
      </w:r>
    </w:p>
    <w:p w14:paraId="4945B603" w14:textId="77777777" w:rsidR="0091023D" w:rsidRPr="005B3EC9" w:rsidRDefault="0091023D" w:rsidP="0091023D">
      <w:pPr>
        <w:spacing w:before="1" w:line="240" w:lineRule="exact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Wat zijn – na deze wedstrijd – je twee belangrijkste verbeterpunten?</w:t>
      </w:r>
    </w:p>
    <w:p w14:paraId="12645B32" w14:textId="77777777" w:rsidR="0091023D" w:rsidRPr="00C672A5" w:rsidRDefault="0091023D" w:rsidP="0091023D">
      <w:pPr>
        <w:spacing w:line="200" w:lineRule="exact"/>
        <w:rPr>
          <w:rFonts w:cs="Arial"/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91023D" w:rsidRPr="00C672A5" w14:paraId="616D5AB3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2F0B594B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  <w:r w:rsidRPr="00C672A5">
              <w:rPr>
                <w:rFonts w:cs="Arial"/>
                <w:szCs w:val="20"/>
              </w:rPr>
              <w:t>1.</w:t>
            </w:r>
          </w:p>
        </w:tc>
      </w:tr>
      <w:tr w:rsidR="0091023D" w:rsidRPr="00C672A5" w14:paraId="4024B184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3B3D77AB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  <w:r w:rsidRPr="00C672A5">
              <w:rPr>
                <w:rFonts w:cs="Arial"/>
                <w:szCs w:val="20"/>
              </w:rPr>
              <w:t>2.</w:t>
            </w:r>
          </w:p>
        </w:tc>
      </w:tr>
    </w:tbl>
    <w:p w14:paraId="667FE0A7" w14:textId="77777777" w:rsidR="005B3EC9" w:rsidRDefault="005B3EC9" w:rsidP="0091023D">
      <w:pPr>
        <w:spacing w:before="1" w:line="240" w:lineRule="exact"/>
        <w:rPr>
          <w:rFonts w:eastAsia="Arial" w:cs="Arial"/>
          <w:b/>
          <w:szCs w:val="20"/>
        </w:rPr>
      </w:pPr>
    </w:p>
    <w:p w14:paraId="4D23390D" w14:textId="4E0D1232" w:rsidR="0091023D" w:rsidRPr="00C672A5" w:rsidRDefault="0091023D" w:rsidP="0091023D">
      <w:pPr>
        <w:spacing w:before="1" w:line="240" w:lineRule="exact"/>
        <w:rPr>
          <w:rFonts w:eastAsia="Arial" w:cs="Arial"/>
          <w:szCs w:val="20"/>
        </w:rPr>
      </w:pPr>
      <w:r w:rsidRPr="00C672A5">
        <w:rPr>
          <w:rFonts w:eastAsia="Arial" w:cs="Arial"/>
          <w:b/>
          <w:szCs w:val="20"/>
        </w:rPr>
        <w:t xml:space="preserve">Vraag 4 </w:t>
      </w:r>
      <w:r w:rsidRPr="00C672A5">
        <w:rPr>
          <w:rFonts w:eastAsia="Arial" w:cs="Arial"/>
          <w:szCs w:val="20"/>
        </w:rPr>
        <w:t>(na de wedstrijd)</w:t>
      </w:r>
    </w:p>
    <w:p w14:paraId="5B508B14" w14:textId="77777777" w:rsidR="0091023D" w:rsidRPr="005B3EC9" w:rsidRDefault="0091023D" w:rsidP="0091023D">
      <w:pPr>
        <w:spacing w:line="200" w:lineRule="exact"/>
        <w:rPr>
          <w:rFonts w:cs="Arial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Hoe ga je de volgende wedstrijd aan deze punten werken?</w:t>
      </w:r>
    </w:p>
    <w:p w14:paraId="3BF4528F" w14:textId="77777777" w:rsidR="0091023D" w:rsidRPr="00C672A5" w:rsidRDefault="0091023D" w:rsidP="0091023D">
      <w:pPr>
        <w:spacing w:line="200" w:lineRule="exact"/>
        <w:rPr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91023D" w:rsidRPr="00C672A5" w14:paraId="30840D2A" w14:textId="77777777" w:rsidTr="00B86F35">
        <w:trPr>
          <w:trHeight w:val="1012"/>
        </w:trPr>
        <w:tc>
          <w:tcPr>
            <w:tcW w:w="9290" w:type="dxa"/>
            <w:vAlign w:val="center"/>
          </w:tcPr>
          <w:p w14:paraId="27101F0D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</w:p>
        </w:tc>
      </w:tr>
    </w:tbl>
    <w:p w14:paraId="54F9DD1F" w14:textId="77777777" w:rsidR="0091023D" w:rsidRPr="00C672A5" w:rsidRDefault="0091023D" w:rsidP="0091023D">
      <w:pPr>
        <w:spacing w:line="200" w:lineRule="exact"/>
        <w:rPr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4456"/>
        <w:gridCol w:w="4474"/>
      </w:tblGrid>
      <w:tr w:rsidR="0091023D" w:rsidRPr="00C672A5" w14:paraId="444D0774" w14:textId="77777777" w:rsidTr="00546075">
        <w:trPr>
          <w:trHeight w:val="580"/>
        </w:trPr>
        <w:tc>
          <w:tcPr>
            <w:tcW w:w="4456" w:type="dxa"/>
            <w:vAlign w:val="center"/>
          </w:tcPr>
          <w:p w14:paraId="10A4D870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Begeleider</w:t>
            </w:r>
          </w:p>
        </w:tc>
        <w:tc>
          <w:tcPr>
            <w:tcW w:w="4474" w:type="dxa"/>
            <w:vAlign w:val="center"/>
          </w:tcPr>
          <w:p w14:paraId="1F1002ED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Handtekening</w:t>
            </w:r>
          </w:p>
        </w:tc>
      </w:tr>
    </w:tbl>
    <w:p w14:paraId="016ABF25" w14:textId="77777777" w:rsidR="00B67B8C" w:rsidRDefault="00B67B8C" w:rsidP="005269A7">
      <w:pPr>
        <w:rPr>
          <w:rFonts w:ascii="Norwester" w:hAnsi="Norwester"/>
          <w:color w:val="000033"/>
          <w:spacing w:val="36"/>
          <w:sz w:val="36"/>
          <w:szCs w:val="36"/>
          <w:lang w:eastAsia="nl-NL"/>
        </w:rPr>
      </w:pPr>
    </w:p>
    <w:p w14:paraId="6DDA3FF6" w14:textId="77777777" w:rsidR="00B67B8C" w:rsidRDefault="00B67B8C" w:rsidP="00B67B8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8D4C570" w14:textId="69AB0B9C" w:rsidR="00B67B8C" w:rsidRDefault="00B67B8C" w:rsidP="00B67B8C">
      <w:pPr>
        <w:pStyle w:val="Kop1"/>
        <w:numPr>
          <w:ilvl w:val="0"/>
          <w:numId w:val="0"/>
        </w:numPr>
        <w:ind w:left="851" w:hanging="851"/>
      </w:pPr>
      <w:bookmarkStart w:id="5" w:name="_Toc42852310"/>
      <w:r>
        <w:lastRenderedPageBreak/>
        <w:t>Uitwerking van de toetsonderdelen</w:t>
      </w:r>
      <w:bookmarkEnd w:id="5"/>
    </w:p>
    <w:p w14:paraId="5D67E1DD" w14:textId="77777777" w:rsidR="005269A7" w:rsidRDefault="005269A7" w:rsidP="005269A7"/>
    <w:tbl>
      <w:tblPr>
        <w:tblStyle w:val="Tabelraster"/>
        <w:tblW w:w="10490" w:type="dxa"/>
        <w:tblInd w:w="-289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0A0" w:firstRow="1" w:lastRow="0" w:firstColumn="1" w:lastColumn="0" w:noHBand="0" w:noVBand="0"/>
      </w:tblPr>
      <w:tblGrid>
        <w:gridCol w:w="432"/>
        <w:gridCol w:w="2835"/>
        <w:gridCol w:w="5806"/>
        <w:gridCol w:w="1417"/>
      </w:tblGrid>
      <w:tr w:rsidR="005269A7" w:rsidRPr="00755966" w14:paraId="0EE284AC" w14:textId="77777777" w:rsidTr="00075ADB">
        <w:tc>
          <w:tcPr>
            <w:tcW w:w="432" w:type="dxa"/>
            <w:shd w:val="clear" w:color="auto" w:fill="FA4A00"/>
          </w:tcPr>
          <w:p w14:paraId="7550C3BB" w14:textId="77777777" w:rsidR="005269A7" w:rsidRPr="00755966" w:rsidRDefault="005269A7" w:rsidP="00746E64">
            <w:pPr>
              <w:spacing w:before="2" w:after="2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A4A00"/>
          </w:tcPr>
          <w:p w14:paraId="3671E514" w14:textId="77777777" w:rsidR="005269A7" w:rsidRPr="00755966" w:rsidRDefault="005269A7" w:rsidP="00746E64">
            <w:pPr>
              <w:spacing w:before="2" w:after="2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55966">
              <w:rPr>
                <w:rFonts w:cs="Arial"/>
                <w:b/>
                <w:color w:val="FFFFFF" w:themeColor="background1"/>
                <w:sz w:val="18"/>
                <w:szCs w:val="18"/>
              </w:rPr>
              <w:t>Te beoordelen onderdeel</w:t>
            </w:r>
          </w:p>
        </w:tc>
        <w:tc>
          <w:tcPr>
            <w:tcW w:w="5806" w:type="dxa"/>
            <w:shd w:val="clear" w:color="auto" w:fill="FA4A00"/>
          </w:tcPr>
          <w:p w14:paraId="4A6E0BC1" w14:textId="77777777" w:rsidR="005269A7" w:rsidRPr="00755966" w:rsidRDefault="005269A7" w:rsidP="00746E64">
            <w:pPr>
              <w:spacing w:before="2" w:after="2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55966">
              <w:rPr>
                <w:rFonts w:cs="Arial"/>
                <w:b/>
                <w:color w:val="FFFFFF" w:themeColor="background1"/>
                <w:sz w:val="18"/>
                <w:szCs w:val="18"/>
              </w:rPr>
              <w:t>Wat willen we zien?</w:t>
            </w:r>
          </w:p>
        </w:tc>
        <w:tc>
          <w:tcPr>
            <w:tcW w:w="1417" w:type="dxa"/>
            <w:shd w:val="clear" w:color="auto" w:fill="FA4A00"/>
          </w:tcPr>
          <w:p w14:paraId="7AC5BCA2" w14:textId="77777777" w:rsidR="005269A7" w:rsidRPr="00D87CE9" w:rsidRDefault="005269A7" w:rsidP="00746E64">
            <w:pPr>
              <w:spacing w:before="2" w:after="2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87CE9">
              <w:rPr>
                <w:rFonts w:cs="Arial"/>
                <w:b/>
                <w:color w:val="FFFFFF" w:themeColor="background1"/>
                <w:sz w:val="18"/>
                <w:szCs w:val="18"/>
              </w:rPr>
              <w:t>Code uit KSS*</w:t>
            </w:r>
          </w:p>
        </w:tc>
      </w:tr>
      <w:tr w:rsidR="005269A7" w:rsidRPr="00932BFA" w14:paraId="448F0A4C" w14:textId="77777777" w:rsidTr="0009293A">
        <w:tc>
          <w:tcPr>
            <w:tcW w:w="432" w:type="dxa"/>
            <w:shd w:val="clear" w:color="auto" w:fill="F7CAAC" w:themeFill="accent2" w:themeFillTint="66"/>
          </w:tcPr>
          <w:p w14:paraId="23086AAA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14F0CDBB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Voorbereiding</w:t>
            </w:r>
          </w:p>
        </w:tc>
        <w:tc>
          <w:tcPr>
            <w:tcW w:w="5806" w:type="dxa"/>
            <w:shd w:val="clear" w:color="auto" w:fill="F7CAAC" w:themeFill="accent2" w:themeFillTint="66"/>
          </w:tcPr>
          <w:p w14:paraId="75114DD5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33E3C87C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</w:tr>
      <w:tr w:rsidR="005269A7" w:rsidRPr="00932BFA" w14:paraId="18D0F0E1" w14:textId="77777777" w:rsidTr="00746E64">
        <w:tc>
          <w:tcPr>
            <w:tcW w:w="432" w:type="dxa"/>
          </w:tcPr>
          <w:p w14:paraId="3E8AE9DD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723A9E78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Is op tijd aanwezig</w:t>
            </w:r>
          </w:p>
        </w:tc>
        <w:tc>
          <w:tcPr>
            <w:tcW w:w="5806" w:type="dxa"/>
          </w:tcPr>
          <w:p w14:paraId="4DDE63F8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 xml:space="preserve">Is 20 minuten voor aanvang van de wedstrijd, omgekleed, op het veld. </w:t>
            </w:r>
          </w:p>
        </w:tc>
        <w:tc>
          <w:tcPr>
            <w:tcW w:w="1417" w:type="dxa"/>
          </w:tcPr>
          <w:p w14:paraId="67ADFD07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2.1.1.2</w:t>
            </w:r>
          </w:p>
        </w:tc>
      </w:tr>
      <w:tr w:rsidR="005269A7" w:rsidRPr="00932BFA" w14:paraId="7022BDE8" w14:textId="77777777" w:rsidTr="00746E64">
        <w:tc>
          <w:tcPr>
            <w:tcW w:w="432" w:type="dxa"/>
          </w:tcPr>
          <w:p w14:paraId="22B59A78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2BF39FF2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Draagt afwijkend (grijs) shirt</w:t>
            </w:r>
          </w:p>
        </w:tc>
        <w:tc>
          <w:tcPr>
            <w:tcW w:w="5806" w:type="dxa"/>
          </w:tcPr>
          <w:p w14:paraId="3C4BE327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Afwijkende kleur shirt, bij voorkeur grijs (of oranje) . (Gewenst: bijpassende lange zwarte broek, zwarte schoenen).</w:t>
            </w:r>
          </w:p>
        </w:tc>
        <w:tc>
          <w:tcPr>
            <w:tcW w:w="1417" w:type="dxa"/>
          </w:tcPr>
          <w:p w14:paraId="465619A6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2.1.1.4</w:t>
            </w:r>
          </w:p>
        </w:tc>
      </w:tr>
      <w:tr w:rsidR="005269A7" w:rsidRPr="00932BFA" w14:paraId="504133AB" w14:textId="77777777" w:rsidTr="00746E64">
        <w:tc>
          <w:tcPr>
            <w:tcW w:w="432" w:type="dxa"/>
          </w:tcPr>
          <w:p w14:paraId="7FDC6DDB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66F5F12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Controleert wedstrijdomgeving</w:t>
            </w:r>
          </w:p>
        </w:tc>
        <w:tc>
          <w:tcPr>
            <w:tcW w:w="5806" w:type="dxa"/>
          </w:tcPr>
          <w:p w14:paraId="399F20C3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Controleert ingevulde wedstrijdformulier (spelerskaarten/ coachlicenties), en controleert tevens op veiligheid op en rond het speelveld.</w:t>
            </w:r>
          </w:p>
        </w:tc>
        <w:tc>
          <w:tcPr>
            <w:tcW w:w="1417" w:type="dxa"/>
          </w:tcPr>
          <w:p w14:paraId="28B8AFE9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2.1.1.5</w:t>
            </w:r>
          </w:p>
        </w:tc>
      </w:tr>
      <w:tr w:rsidR="005269A7" w:rsidRPr="00932BFA" w14:paraId="57B67F6A" w14:textId="77777777" w:rsidTr="00746E64">
        <w:tc>
          <w:tcPr>
            <w:tcW w:w="432" w:type="dxa"/>
          </w:tcPr>
          <w:p w14:paraId="7067FF89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60C3117F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Overlegt met begeleiders teams</w:t>
            </w:r>
          </w:p>
        </w:tc>
        <w:tc>
          <w:tcPr>
            <w:tcW w:w="5806" w:type="dxa"/>
          </w:tcPr>
          <w:p w14:paraId="3683102D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Stelt zich, voor de wedstrijd, voor aan beide coaches.</w:t>
            </w:r>
          </w:p>
        </w:tc>
        <w:tc>
          <w:tcPr>
            <w:tcW w:w="1417" w:type="dxa"/>
          </w:tcPr>
          <w:p w14:paraId="5D105C6C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2.1.1.6</w:t>
            </w:r>
          </w:p>
        </w:tc>
      </w:tr>
      <w:tr w:rsidR="005269A7" w:rsidRPr="00932BFA" w14:paraId="7C4A5CAE" w14:textId="77777777" w:rsidTr="00746E64">
        <w:tc>
          <w:tcPr>
            <w:tcW w:w="432" w:type="dxa"/>
          </w:tcPr>
          <w:p w14:paraId="0F42D9BB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12A794B5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Houdt zich aan afspraken</w:t>
            </w:r>
          </w:p>
        </w:tc>
        <w:tc>
          <w:tcPr>
            <w:tcW w:w="5806" w:type="dxa"/>
          </w:tcPr>
          <w:p w14:paraId="420098F4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Maakt voorafgaand aan de wedstrijd afspraken met collega scheidsrechter en stemt het houden aan deze afspraken met collega af.</w:t>
            </w:r>
          </w:p>
        </w:tc>
        <w:tc>
          <w:tcPr>
            <w:tcW w:w="1417" w:type="dxa"/>
          </w:tcPr>
          <w:p w14:paraId="2BF8A122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2.1.5.1</w:t>
            </w:r>
          </w:p>
        </w:tc>
      </w:tr>
      <w:tr w:rsidR="005269A7" w:rsidRPr="00932BFA" w14:paraId="44DCA3AE" w14:textId="77777777" w:rsidTr="0009293A">
        <w:tc>
          <w:tcPr>
            <w:tcW w:w="432" w:type="dxa"/>
            <w:shd w:val="clear" w:color="auto" w:fill="F7CAAC" w:themeFill="accent2" w:themeFillTint="66"/>
          </w:tcPr>
          <w:p w14:paraId="4BD27C6A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64FBDC6D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Fluiten</w:t>
            </w:r>
          </w:p>
        </w:tc>
        <w:tc>
          <w:tcPr>
            <w:tcW w:w="5806" w:type="dxa"/>
            <w:shd w:val="clear" w:color="auto" w:fill="F7CAAC" w:themeFill="accent2" w:themeFillTint="66"/>
          </w:tcPr>
          <w:p w14:paraId="2D442D59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2B8C6A74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</w:tr>
      <w:tr w:rsidR="005269A7" w:rsidRPr="00932BFA" w14:paraId="50A06E37" w14:textId="77777777" w:rsidTr="00746E64">
        <w:tc>
          <w:tcPr>
            <w:tcW w:w="432" w:type="dxa"/>
          </w:tcPr>
          <w:p w14:paraId="5F80253F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14:paraId="5221D653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Fluit voor overtredingen</w:t>
            </w:r>
          </w:p>
        </w:tc>
        <w:tc>
          <w:tcPr>
            <w:tcW w:w="5806" w:type="dxa"/>
          </w:tcPr>
          <w:p w14:paraId="77281254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Fluit helder/luid bij overtredingen of fouten of andere situaties die daar om vragen. Toont met juiste spelhervattingen aan de correcte strafuitvoer bij de desbetreffende fout of overtreding te weten.</w:t>
            </w:r>
          </w:p>
        </w:tc>
        <w:tc>
          <w:tcPr>
            <w:tcW w:w="1417" w:type="dxa"/>
          </w:tcPr>
          <w:p w14:paraId="57541B19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2.1.2.3</w:t>
            </w:r>
          </w:p>
        </w:tc>
      </w:tr>
      <w:tr w:rsidR="005269A7" w:rsidRPr="00932BFA" w14:paraId="1E236EA2" w14:textId="77777777" w:rsidTr="00746E64">
        <w:tc>
          <w:tcPr>
            <w:tcW w:w="432" w:type="dxa"/>
          </w:tcPr>
          <w:p w14:paraId="35B10F8B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64AE1FFC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Fluit voor fouten</w:t>
            </w:r>
          </w:p>
        </w:tc>
        <w:tc>
          <w:tcPr>
            <w:tcW w:w="5806" w:type="dxa"/>
          </w:tcPr>
          <w:p w14:paraId="070DF43F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sz w:val="18"/>
                <w:szCs w:val="18"/>
              </w:rPr>
              <w:t>Idem</w:t>
            </w:r>
          </w:p>
        </w:tc>
        <w:tc>
          <w:tcPr>
            <w:tcW w:w="1417" w:type="dxa"/>
          </w:tcPr>
          <w:p w14:paraId="3D5FC55E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2.1.2.3</w:t>
            </w:r>
          </w:p>
        </w:tc>
      </w:tr>
      <w:tr w:rsidR="005269A7" w:rsidRPr="00932BFA" w14:paraId="4AAD4B1D" w14:textId="77777777" w:rsidTr="00746E64">
        <w:tc>
          <w:tcPr>
            <w:tcW w:w="432" w:type="dxa"/>
          </w:tcPr>
          <w:p w14:paraId="5057FB44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5A4F454E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Gebruikt signalen</w:t>
            </w:r>
          </w:p>
        </w:tc>
        <w:tc>
          <w:tcPr>
            <w:tcW w:w="5806" w:type="dxa"/>
          </w:tcPr>
          <w:p w14:paraId="2E22A6DD" w14:textId="77777777" w:rsidR="005269A7" w:rsidRPr="00755966" w:rsidRDefault="005269A7" w:rsidP="00746E64">
            <w:pPr>
              <w:spacing w:before="2" w:after="2"/>
              <w:rPr>
                <w:rFonts w:cs="Arial"/>
                <w:iCs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Maakt beslissing duidelijk, al dan niet met de juiste signalen, en geeft duidelijk aan wat de spelrichting is.</w:t>
            </w:r>
          </w:p>
          <w:p w14:paraId="02684AD9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 xml:space="preserve">NB Check hier ook het overzicht Arbitragetechniek, welke signalen zichtbaar moeten zijn, en welke nog niet. </w:t>
            </w:r>
          </w:p>
        </w:tc>
        <w:tc>
          <w:tcPr>
            <w:tcW w:w="1417" w:type="dxa"/>
          </w:tcPr>
          <w:p w14:paraId="760C2325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2.1.2.4</w:t>
            </w:r>
          </w:p>
        </w:tc>
      </w:tr>
      <w:tr w:rsidR="005269A7" w:rsidRPr="00932BFA" w14:paraId="390D4DC5" w14:textId="77777777" w:rsidTr="0009293A">
        <w:tc>
          <w:tcPr>
            <w:tcW w:w="432" w:type="dxa"/>
            <w:shd w:val="clear" w:color="auto" w:fill="F7CAAC" w:themeFill="accent2" w:themeFillTint="66"/>
          </w:tcPr>
          <w:p w14:paraId="75276E13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04B6C73E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Begeleiding wedstrijd</w:t>
            </w:r>
          </w:p>
        </w:tc>
        <w:tc>
          <w:tcPr>
            <w:tcW w:w="5806" w:type="dxa"/>
            <w:shd w:val="clear" w:color="auto" w:fill="F7CAAC" w:themeFill="accent2" w:themeFillTint="66"/>
          </w:tcPr>
          <w:p w14:paraId="73063E35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518D694B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</w:tr>
      <w:tr w:rsidR="005269A7" w:rsidRPr="00932BFA" w14:paraId="11F66B4C" w14:textId="77777777" w:rsidTr="00746E64">
        <w:tc>
          <w:tcPr>
            <w:tcW w:w="432" w:type="dxa"/>
          </w:tcPr>
          <w:p w14:paraId="4E6D4B24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51E89658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Staat op de juiste positie</w:t>
            </w:r>
          </w:p>
        </w:tc>
        <w:tc>
          <w:tcPr>
            <w:tcW w:w="5806" w:type="dxa"/>
          </w:tcPr>
          <w:p w14:paraId="62DC87E2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Laat tijdens de wedstrijd zien dat hij kennis heeft van de uitgangspositie van leidende en volgende scheidsrechter.</w:t>
            </w:r>
          </w:p>
        </w:tc>
        <w:tc>
          <w:tcPr>
            <w:tcW w:w="1417" w:type="dxa"/>
          </w:tcPr>
          <w:p w14:paraId="4155C1BE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2.1.3.1</w:t>
            </w:r>
          </w:p>
        </w:tc>
      </w:tr>
      <w:tr w:rsidR="005269A7" w:rsidRPr="00932BFA" w14:paraId="75FADF0A" w14:textId="77777777" w:rsidTr="00746E64">
        <w:tc>
          <w:tcPr>
            <w:tcW w:w="432" w:type="dxa"/>
          </w:tcPr>
          <w:p w14:paraId="357EEAD9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61044F10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Fluit voor </w:t>
            </w:r>
            <w:proofErr w:type="spellStart"/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w</w:t>
            </w: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Sportlink</w:t>
            </w: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els</w:t>
            </w:r>
            <w:proofErr w:type="spellEnd"/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/time-outs</w:t>
            </w:r>
          </w:p>
        </w:tc>
        <w:tc>
          <w:tcPr>
            <w:tcW w:w="5806" w:type="dxa"/>
          </w:tcPr>
          <w:p w14:paraId="7D59F68B" w14:textId="77777777" w:rsidR="005269A7" w:rsidRPr="00755966" w:rsidRDefault="005269A7" w:rsidP="00746E64">
            <w:pPr>
              <w:spacing w:before="2" w:after="2"/>
              <w:rPr>
                <w:rFonts w:cs="Arial"/>
                <w:iCs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Geeft signalen van wissels en time-outs.</w:t>
            </w:r>
          </w:p>
          <w:p w14:paraId="7F543B9D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 xml:space="preserve">Laat procedures van wisselen en time-outs goed en snel uitvoeren. </w:t>
            </w:r>
          </w:p>
        </w:tc>
        <w:tc>
          <w:tcPr>
            <w:tcW w:w="1417" w:type="dxa"/>
          </w:tcPr>
          <w:p w14:paraId="5D7FDF75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2.1.3.5</w:t>
            </w:r>
          </w:p>
          <w:p w14:paraId="0DAC7B3A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en</w:t>
            </w:r>
          </w:p>
          <w:p w14:paraId="2D000CE1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2.1.3.4</w:t>
            </w:r>
          </w:p>
        </w:tc>
      </w:tr>
      <w:tr w:rsidR="005269A7" w:rsidRPr="00932BFA" w14:paraId="0E3BE340" w14:textId="77777777" w:rsidTr="0009293A">
        <w:tc>
          <w:tcPr>
            <w:tcW w:w="432" w:type="dxa"/>
            <w:shd w:val="clear" w:color="auto" w:fill="F7CAAC" w:themeFill="accent2" w:themeFillTint="66"/>
          </w:tcPr>
          <w:p w14:paraId="344B7187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4D4F1B4A" w14:textId="77777777" w:rsidR="005269A7" w:rsidRPr="00932BFA" w:rsidRDefault="005269A7" w:rsidP="00746E64">
            <w:pPr>
              <w:spacing w:before="2" w:after="2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932BFA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Omgang</w:t>
            </w:r>
          </w:p>
        </w:tc>
        <w:tc>
          <w:tcPr>
            <w:tcW w:w="5806" w:type="dxa"/>
            <w:shd w:val="clear" w:color="auto" w:fill="F7CAAC" w:themeFill="accent2" w:themeFillTint="66"/>
          </w:tcPr>
          <w:p w14:paraId="6ED6B827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3E639AF1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</w:tr>
      <w:tr w:rsidR="005269A7" w:rsidRPr="00932BFA" w14:paraId="5F6F13B8" w14:textId="77777777" w:rsidTr="00746E64">
        <w:tc>
          <w:tcPr>
            <w:tcW w:w="432" w:type="dxa"/>
          </w:tcPr>
          <w:p w14:paraId="2A89BD9B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14:paraId="013BB55C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Verplaatst zich in spelers</w:t>
            </w:r>
          </w:p>
        </w:tc>
        <w:tc>
          <w:tcPr>
            <w:tcW w:w="5806" w:type="dxa"/>
          </w:tcPr>
          <w:p w14:paraId="6AA939ED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Heeft een enthousiaste en betrokken uitstraling en helpt spelers het spel snel te laten hervatten.</w:t>
            </w:r>
          </w:p>
        </w:tc>
        <w:tc>
          <w:tcPr>
            <w:tcW w:w="1417" w:type="dxa"/>
          </w:tcPr>
          <w:p w14:paraId="79201914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2.1.4.1</w:t>
            </w:r>
          </w:p>
        </w:tc>
      </w:tr>
      <w:tr w:rsidR="005269A7" w:rsidRPr="00932BFA" w14:paraId="5E6C4267" w14:textId="77777777" w:rsidTr="00746E64">
        <w:tc>
          <w:tcPr>
            <w:tcW w:w="432" w:type="dxa"/>
          </w:tcPr>
          <w:p w14:paraId="435452A2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14:paraId="14F2F40F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Stimuleert sportief gedrag</w:t>
            </w:r>
          </w:p>
        </w:tc>
        <w:tc>
          <w:tcPr>
            <w:tcW w:w="5806" w:type="dxa"/>
          </w:tcPr>
          <w:p w14:paraId="4789A9CF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 xml:space="preserve">Spreekt spelers en begeleiders aan op ongewenst gedrag. </w:t>
            </w:r>
          </w:p>
        </w:tc>
        <w:tc>
          <w:tcPr>
            <w:tcW w:w="1417" w:type="dxa"/>
          </w:tcPr>
          <w:p w14:paraId="0744332F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2.1.4.5</w:t>
            </w:r>
          </w:p>
        </w:tc>
      </w:tr>
      <w:tr w:rsidR="005269A7" w:rsidRPr="00932BFA" w14:paraId="6B04343A" w14:textId="77777777" w:rsidTr="00746E64">
        <w:tc>
          <w:tcPr>
            <w:tcW w:w="432" w:type="dxa"/>
          </w:tcPr>
          <w:p w14:paraId="7A3C4953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14:paraId="75D5E22C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Legt, waar nodig, </w:t>
            </w:r>
            <w:proofErr w:type="spellStart"/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besl</w:t>
            </w: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Sportlink</w:t>
            </w: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ing</w:t>
            </w:r>
            <w:proofErr w:type="spellEnd"/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uit</w:t>
            </w:r>
          </w:p>
        </w:tc>
        <w:tc>
          <w:tcPr>
            <w:tcW w:w="5806" w:type="dxa"/>
          </w:tcPr>
          <w:p w14:paraId="295296EA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Geeft als het spel stil ligt, een korte toelichting op zijn beslissing, indien deze niet duidelijk is. De spelonderbreking dient kort te duren. Legt in voorkomende gevallen -summier- de spelregel uit aan jonge spelers.</w:t>
            </w:r>
          </w:p>
        </w:tc>
        <w:tc>
          <w:tcPr>
            <w:tcW w:w="1417" w:type="dxa"/>
          </w:tcPr>
          <w:p w14:paraId="60745C42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2.1.4.4</w:t>
            </w:r>
          </w:p>
        </w:tc>
      </w:tr>
      <w:tr w:rsidR="005269A7" w:rsidRPr="00932BFA" w14:paraId="4ECCCBB1" w14:textId="77777777" w:rsidTr="00746E64">
        <w:tc>
          <w:tcPr>
            <w:tcW w:w="432" w:type="dxa"/>
          </w:tcPr>
          <w:p w14:paraId="1B5496A0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14:paraId="17232DDA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Is netjes naar alle betrokkenen</w:t>
            </w:r>
          </w:p>
        </w:tc>
        <w:tc>
          <w:tcPr>
            <w:tcW w:w="5806" w:type="dxa"/>
          </w:tcPr>
          <w:p w14:paraId="3BA2C0BD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Is netjes in de uitleg, geeft correcte antwoorden, is beleefd, schreeuwt niet .</w:t>
            </w:r>
          </w:p>
        </w:tc>
        <w:tc>
          <w:tcPr>
            <w:tcW w:w="1417" w:type="dxa"/>
          </w:tcPr>
          <w:p w14:paraId="6DC8E381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2.1.4.3</w:t>
            </w:r>
          </w:p>
        </w:tc>
      </w:tr>
      <w:tr w:rsidR="005269A7" w:rsidRPr="00932BFA" w14:paraId="5EA1BCF2" w14:textId="77777777" w:rsidTr="00746E64">
        <w:tc>
          <w:tcPr>
            <w:tcW w:w="432" w:type="dxa"/>
          </w:tcPr>
          <w:p w14:paraId="21AF1AA5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14:paraId="559E0182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Vertoont voorbeeldgedrag</w:t>
            </w:r>
          </w:p>
        </w:tc>
        <w:tc>
          <w:tcPr>
            <w:tcW w:w="5806" w:type="dxa"/>
          </w:tcPr>
          <w:p w14:paraId="29ACC2B4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Is objectief en heeft een actieve houding. Toont correct gedrag en blijft rustig.</w:t>
            </w:r>
          </w:p>
        </w:tc>
        <w:tc>
          <w:tcPr>
            <w:tcW w:w="1417" w:type="dxa"/>
          </w:tcPr>
          <w:p w14:paraId="63B62B23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2.1.4.2</w:t>
            </w:r>
          </w:p>
        </w:tc>
      </w:tr>
    </w:tbl>
    <w:p w14:paraId="7DDA8AF1" w14:textId="77777777" w:rsidR="005269A7" w:rsidRPr="00AE05C6" w:rsidRDefault="005269A7" w:rsidP="005269A7">
      <w:pPr>
        <w:rPr>
          <w:i/>
          <w:sz w:val="16"/>
          <w:szCs w:val="16"/>
        </w:rPr>
      </w:pPr>
      <w:r w:rsidRPr="00AE05C6">
        <w:rPr>
          <w:i/>
          <w:sz w:val="16"/>
          <w:szCs w:val="16"/>
        </w:rPr>
        <w:t>* N.B.: de codes uit KSS corresponderen met de nummers in de competentiematrix BS2 (zie bijlage 4).</w:t>
      </w:r>
    </w:p>
    <w:p w14:paraId="4411497E" w14:textId="77777777" w:rsidR="005269A7" w:rsidRDefault="005269A7" w:rsidP="005269A7">
      <w:pPr>
        <w:spacing w:after="200" w:line="276" w:lineRule="auto"/>
        <w:rPr>
          <w:rFonts w:cs="Arial"/>
        </w:rPr>
      </w:pPr>
      <w:bookmarkStart w:id="6" w:name="_Hlk42852252"/>
      <w:r>
        <w:rPr>
          <w:rFonts w:cs="Arial"/>
        </w:rPr>
        <w:br w:type="page"/>
      </w:r>
    </w:p>
    <w:p w14:paraId="663D500C" w14:textId="480FE953" w:rsidR="005269A7" w:rsidRDefault="005269A7" w:rsidP="005269A7">
      <w:pPr>
        <w:pStyle w:val="Kop1"/>
        <w:numPr>
          <w:ilvl w:val="0"/>
          <w:numId w:val="0"/>
        </w:numPr>
        <w:ind w:left="851" w:hanging="851"/>
      </w:pPr>
      <w:bookmarkStart w:id="7" w:name="_Toc312531793"/>
      <w:bookmarkStart w:id="8" w:name="_Toc312534634"/>
      <w:bookmarkStart w:id="9" w:name="_Toc442882107"/>
      <w:bookmarkStart w:id="10" w:name="_Toc443058499"/>
      <w:bookmarkStart w:id="11" w:name="_Ref42763828"/>
      <w:bookmarkStart w:id="12" w:name="_Ref42763862"/>
      <w:bookmarkStart w:id="13" w:name="_Ref42763865"/>
      <w:bookmarkStart w:id="14" w:name="_Toc42774758"/>
      <w:bookmarkStart w:id="15" w:name="_Toc42852311"/>
      <w:r w:rsidRPr="00AE05C6">
        <w:lastRenderedPageBreak/>
        <w:t>Competentiematrix</w:t>
      </w:r>
      <w:r w:rsidRPr="00DE5DD0">
        <w:t xml:space="preserve"> BS</w:t>
      </w:r>
      <w:bookmarkEnd w:id="7"/>
      <w:bookmarkEnd w:id="8"/>
      <w:r>
        <w:t>2</w:t>
      </w:r>
      <w:bookmarkEnd w:id="9"/>
      <w:bookmarkEnd w:id="10"/>
      <w:bookmarkEnd w:id="11"/>
      <w:bookmarkEnd w:id="12"/>
      <w:bookmarkEnd w:id="13"/>
      <w:bookmarkEnd w:id="14"/>
      <w:bookmarkEnd w:id="15"/>
    </w:p>
    <w:bookmarkEnd w:id="6"/>
    <w:p w14:paraId="5934BE11" w14:textId="77777777" w:rsidR="005269A7" w:rsidRDefault="005269A7" w:rsidP="005269A7">
      <w:pPr>
        <w:rPr>
          <w:szCs w:val="20"/>
        </w:rPr>
      </w:pPr>
      <w:r w:rsidRPr="00512C7B">
        <w:rPr>
          <w:szCs w:val="20"/>
        </w:rPr>
        <w:t xml:space="preserve">Dit is een totaaloverzicht van de </w:t>
      </w:r>
      <w:r>
        <w:rPr>
          <w:szCs w:val="20"/>
        </w:rPr>
        <w:t>competenties</w:t>
      </w:r>
      <w:r w:rsidRPr="00512C7B">
        <w:rPr>
          <w:szCs w:val="20"/>
        </w:rPr>
        <w:t xml:space="preserve"> volgens de Kwalificatiestructuur</w:t>
      </w:r>
      <w:r>
        <w:rPr>
          <w:szCs w:val="20"/>
        </w:rPr>
        <w:t xml:space="preserve"> Sport, die in de toelichting specifiek is gemaakt voor de opleiding Basketball Scheidsrechter 2. Voor de praktijkopdrachten en de praktijktoets zijn vijftien competenties aangemerkt waarop wordt getoetst.</w:t>
      </w:r>
    </w:p>
    <w:p w14:paraId="576C669E" w14:textId="77777777" w:rsidR="005269A7" w:rsidRDefault="005269A7" w:rsidP="005269A7">
      <w:pPr>
        <w:rPr>
          <w:szCs w:val="20"/>
        </w:rPr>
      </w:pPr>
    </w:p>
    <w:tbl>
      <w:tblPr>
        <w:tblW w:w="10569" w:type="dxa"/>
        <w:tblInd w:w="-36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0"/>
        <w:gridCol w:w="3950"/>
        <w:gridCol w:w="161"/>
        <w:gridCol w:w="5528"/>
      </w:tblGrid>
      <w:tr w:rsidR="00075ADB" w:rsidRPr="00075ADB" w14:paraId="24946745" w14:textId="77777777" w:rsidTr="00075ADB">
        <w:trPr>
          <w:cantSplit/>
          <w:trHeight w:val="930"/>
        </w:trPr>
        <w:tc>
          <w:tcPr>
            <w:tcW w:w="4880" w:type="dxa"/>
            <w:gridSpan w:val="2"/>
            <w:shd w:val="clear" w:color="auto" w:fill="FA4A00"/>
            <w:vAlign w:val="center"/>
          </w:tcPr>
          <w:p w14:paraId="74A9B06F" w14:textId="77777777" w:rsidR="005269A7" w:rsidRPr="00075ADB" w:rsidRDefault="005269A7" w:rsidP="00746E64">
            <w:pPr>
              <w:rPr>
                <w:rFonts w:cs="Arial"/>
                <w:b/>
              </w:rPr>
            </w:pPr>
            <w:r w:rsidRPr="00075ADB">
              <w:rPr>
                <w:rFonts w:cs="Arial"/>
                <w:b/>
              </w:rPr>
              <w:t xml:space="preserve">Kerntaak 2.1 Leiden van wedstrijden </w:t>
            </w:r>
          </w:p>
        </w:tc>
        <w:tc>
          <w:tcPr>
            <w:tcW w:w="161" w:type="dxa"/>
            <w:shd w:val="clear" w:color="auto" w:fill="FA4A00"/>
            <w:textDirection w:val="btLr"/>
            <w:vAlign w:val="center"/>
          </w:tcPr>
          <w:p w14:paraId="2CE287E3" w14:textId="77777777" w:rsidR="005269A7" w:rsidRPr="00075ADB" w:rsidRDefault="005269A7" w:rsidP="00746E64">
            <w:pPr>
              <w:ind w:left="113" w:right="113"/>
              <w:rPr>
                <w:rFonts w:cs="Arial"/>
                <w:b/>
              </w:rPr>
            </w:pPr>
            <w:r w:rsidRPr="00075ADB">
              <w:rPr>
                <w:rFonts w:cs="Arial"/>
                <w:b/>
              </w:rPr>
              <w:br/>
            </w:r>
          </w:p>
        </w:tc>
        <w:tc>
          <w:tcPr>
            <w:tcW w:w="5528" w:type="dxa"/>
            <w:shd w:val="clear" w:color="auto" w:fill="FA4A00"/>
            <w:vAlign w:val="center"/>
          </w:tcPr>
          <w:p w14:paraId="0983E928" w14:textId="77777777" w:rsidR="005269A7" w:rsidRPr="00075ADB" w:rsidRDefault="005269A7" w:rsidP="00746E64">
            <w:pPr>
              <w:rPr>
                <w:rFonts w:cs="Arial"/>
                <w:b/>
              </w:rPr>
            </w:pPr>
            <w:r w:rsidRPr="00075ADB">
              <w:rPr>
                <w:rFonts w:cs="Arial"/>
                <w:b/>
              </w:rPr>
              <w:t xml:space="preserve">Toelichting </w:t>
            </w:r>
          </w:p>
        </w:tc>
      </w:tr>
      <w:tr w:rsidR="005269A7" w:rsidRPr="0058057E" w14:paraId="00B719B9" w14:textId="77777777" w:rsidTr="00AA4DB0">
        <w:trPr>
          <w:cantSplit/>
          <w:trHeight w:val="350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6C4A7D5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075ADB">
              <w:rPr>
                <w:rFonts w:cs="Arial"/>
                <w:b/>
                <w:sz w:val="18"/>
                <w:szCs w:val="18"/>
              </w:rPr>
              <w:t>2.1.1 Bereidt zich voor op de wedstrijden</w:t>
            </w:r>
            <w:r w:rsidRPr="0058057E"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</w:tr>
      <w:tr w:rsidR="005269A7" w:rsidRPr="0058057E" w14:paraId="40BA1FC6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B627ACB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2.1.1.1</w:t>
            </w:r>
          </w:p>
        </w:tc>
        <w:tc>
          <w:tcPr>
            <w:tcW w:w="3950" w:type="dxa"/>
            <w:vAlign w:val="center"/>
          </w:tcPr>
          <w:p w14:paraId="5C0D742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Houdt zich op de hoogte van wijzigingen in regels en reglementen</w:t>
            </w:r>
          </w:p>
        </w:tc>
        <w:tc>
          <w:tcPr>
            <w:tcW w:w="161" w:type="dxa"/>
            <w:vAlign w:val="center"/>
          </w:tcPr>
          <w:p w14:paraId="0B2D8FD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DF3E58C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Volgt de berichten vanuit vereniging over gewijzigde spelregels.</w:t>
            </w:r>
          </w:p>
        </w:tc>
      </w:tr>
      <w:tr w:rsidR="005269A7" w:rsidRPr="0058057E" w14:paraId="2A107A88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F61C8C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2.1.1.2</w:t>
            </w:r>
          </w:p>
        </w:tc>
        <w:tc>
          <w:tcPr>
            <w:tcW w:w="3950" w:type="dxa"/>
            <w:vAlign w:val="center"/>
          </w:tcPr>
          <w:p w14:paraId="255FFF3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Is op tijd aanwezig</w:t>
            </w:r>
          </w:p>
        </w:tc>
        <w:tc>
          <w:tcPr>
            <w:tcW w:w="161" w:type="dxa"/>
            <w:vAlign w:val="center"/>
          </w:tcPr>
          <w:p w14:paraId="6ECFA08C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E4F0F73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 xml:space="preserve">Is 20 minuten voor aanvang van de wedstrijd, omgekleed, op het veld. </w:t>
            </w:r>
          </w:p>
        </w:tc>
      </w:tr>
      <w:tr w:rsidR="005269A7" w:rsidRPr="0058057E" w14:paraId="414954DE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55397F6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2.1.1.3</w:t>
            </w:r>
          </w:p>
        </w:tc>
        <w:tc>
          <w:tcPr>
            <w:tcW w:w="3950" w:type="dxa"/>
            <w:vAlign w:val="center"/>
          </w:tcPr>
          <w:p w14:paraId="19D8B37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 xml:space="preserve">Zorgt voor scheidsrechtersattributen </w:t>
            </w:r>
          </w:p>
        </w:tc>
        <w:tc>
          <w:tcPr>
            <w:tcW w:w="161" w:type="dxa"/>
            <w:vAlign w:val="center"/>
          </w:tcPr>
          <w:p w14:paraId="296A709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6D4051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Een scherp klinkende fluit.</w:t>
            </w:r>
          </w:p>
        </w:tc>
      </w:tr>
      <w:tr w:rsidR="005269A7" w:rsidRPr="0058057E" w14:paraId="22759F3A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549A2C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2.1.1.4</w:t>
            </w:r>
          </w:p>
        </w:tc>
        <w:tc>
          <w:tcPr>
            <w:tcW w:w="3950" w:type="dxa"/>
            <w:vAlign w:val="center"/>
          </w:tcPr>
          <w:p w14:paraId="64F6E69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Draagt voorgeschreven schoeisel en kleding</w:t>
            </w:r>
          </w:p>
        </w:tc>
        <w:tc>
          <w:tcPr>
            <w:tcW w:w="161" w:type="dxa"/>
            <w:vAlign w:val="center"/>
          </w:tcPr>
          <w:p w14:paraId="6EF8119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DC750D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Afwijkende kleur shirt, bij voorkeur grijs (of oranje). (Gewenst: bijpassende lange zwarte broek, zwarte schoenen).</w:t>
            </w:r>
          </w:p>
        </w:tc>
      </w:tr>
      <w:tr w:rsidR="005269A7" w:rsidRPr="0058057E" w14:paraId="291B159D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156A3A5B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2.1.1.5</w:t>
            </w:r>
          </w:p>
        </w:tc>
        <w:tc>
          <w:tcPr>
            <w:tcW w:w="3950" w:type="dxa"/>
            <w:vAlign w:val="center"/>
          </w:tcPr>
          <w:p w14:paraId="274D771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Controleert wedstrijdomgeving en -materialen</w:t>
            </w:r>
          </w:p>
        </w:tc>
        <w:tc>
          <w:tcPr>
            <w:tcW w:w="161" w:type="dxa"/>
            <w:vAlign w:val="center"/>
          </w:tcPr>
          <w:p w14:paraId="61DDC85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45C043B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Controleert ingevulde wedstrijdformulier (spelerskaarten/ coachlicenties), en controleert tevens op veiligheid op en rond het speelveld.</w:t>
            </w:r>
          </w:p>
        </w:tc>
      </w:tr>
      <w:tr w:rsidR="005269A7" w:rsidRPr="0058057E" w14:paraId="5AF43F5D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F18FB2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2.1.1.6</w:t>
            </w:r>
          </w:p>
        </w:tc>
        <w:tc>
          <w:tcPr>
            <w:tcW w:w="3950" w:type="dxa"/>
            <w:vAlign w:val="center"/>
          </w:tcPr>
          <w:p w14:paraId="4C670BB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Overlegt met begeleiders van de teams</w:t>
            </w:r>
          </w:p>
        </w:tc>
        <w:tc>
          <w:tcPr>
            <w:tcW w:w="161" w:type="dxa"/>
            <w:vAlign w:val="center"/>
          </w:tcPr>
          <w:p w14:paraId="28382B9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DED12BB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Stelt zich, voor de wedstrijd, voor aan beide coaches.</w:t>
            </w:r>
          </w:p>
        </w:tc>
      </w:tr>
      <w:tr w:rsidR="005269A7" w:rsidRPr="0058057E" w14:paraId="27CB5C44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672FABCC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2.1.1.7</w:t>
            </w:r>
          </w:p>
        </w:tc>
        <w:tc>
          <w:tcPr>
            <w:tcW w:w="3950" w:type="dxa"/>
            <w:vAlign w:val="center"/>
          </w:tcPr>
          <w:p w14:paraId="2ADEA93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Gaat correct om met alle betrokkenen</w:t>
            </w:r>
          </w:p>
        </w:tc>
        <w:tc>
          <w:tcPr>
            <w:tcW w:w="161" w:type="dxa"/>
            <w:vAlign w:val="center"/>
          </w:tcPr>
          <w:p w14:paraId="3B0EA9B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C91287F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Is netjes in de uitleg, geeft correcte antwoorden, schreeuwt niet en is beleefd naar de deelnemers.</w:t>
            </w:r>
          </w:p>
        </w:tc>
      </w:tr>
      <w:tr w:rsidR="005269A7" w:rsidRPr="0058057E" w14:paraId="60F8A22B" w14:textId="77777777" w:rsidTr="00CE3003">
        <w:trPr>
          <w:cantSplit/>
          <w:trHeight w:val="247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3F9F6529" w14:textId="77777777" w:rsidR="005269A7" w:rsidRPr="00CE3003" w:rsidRDefault="005269A7" w:rsidP="00746E64">
            <w:pPr>
              <w:rPr>
                <w:rFonts w:cs="Arial"/>
                <w:b/>
                <w:sz w:val="18"/>
                <w:szCs w:val="18"/>
              </w:rPr>
            </w:pPr>
            <w:r w:rsidRPr="00CE3003">
              <w:rPr>
                <w:rFonts w:cs="Arial"/>
                <w:b/>
                <w:sz w:val="18"/>
                <w:szCs w:val="18"/>
              </w:rPr>
              <w:t>2.1.2 Past de spelregels toe</w:t>
            </w:r>
          </w:p>
        </w:tc>
      </w:tr>
      <w:tr w:rsidR="005269A7" w:rsidRPr="0058057E" w14:paraId="421F67FC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D72486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2.1.2.1</w:t>
            </w:r>
          </w:p>
        </w:tc>
        <w:tc>
          <w:tcPr>
            <w:tcW w:w="3950" w:type="dxa"/>
            <w:vAlign w:val="center"/>
          </w:tcPr>
          <w:p w14:paraId="644F754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Start wedstrijd volgens de regels</w:t>
            </w:r>
          </w:p>
        </w:tc>
        <w:tc>
          <w:tcPr>
            <w:tcW w:w="161" w:type="dxa"/>
            <w:vAlign w:val="center"/>
          </w:tcPr>
          <w:p w14:paraId="5752D59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FD82565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Start met 5 spelers van beide teams. Voert de sprongbal uit volgens de spelregels.</w:t>
            </w:r>
          </w:p>
        </w:tc>
      </w:tr>
      <w:tr w:rsidR="005269A7" w:rsidRPr="0058057E" w14:paraId="35CAA494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49E515A6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2.1.2.2</w:t>
            </w:r>
          </w:p>
        </w:tc>
        <w:tc>
          <w:tcPr>
            <w:tcW w:w="3950" w:type="dxa"/>
            <w:vAlign w:val="center"/>
          </w:tcPr>
          <w:p w14:paraId="747C58B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Past de spelregels toe</w:t>
            </w:r>
          </w:p>
        </w:tc>
        <w:tc>
          <w:tcPr>
            <w:tcW w:w="161" w:type="dxa"/>
            <w:vAlign w:val="center"/>
          </w:tcPr>
          <w:p w14:paraId="6165704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B903194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 xml:space="preserve">Laat de wedstrijd doorgaan waar mogelijk, en grijpt in volgens de </w:t>
            </w:r>
            <w:proofErr w:type="spellStart"/>
            <w:r w:rsidRPr="00CE3003">
              <w:rPr>
                <w:rFonts w:cs="Arial"/>
                <w:sz w:val="18"/>
                <w:szCs w:val="18"/>
              </w:rPr>
              <w:t>basisspellregels</w:t>
            </w:r>
            <w:proofErr w:type="spellEnd"/>
            <w:r w:rsidRPr="00CE3003">
              <w:rPr>
                <w:rFonts w:cs="Arial"/>
                <w:sz w:val="18"/>
                <w:szCs w:val="18"/>
              </w:rPr>
              <w:t xml:space="preserve">, indien nodig. </w:t>
            </w:r>
          </w:p>
        </w:tc>
      </w:tr>
      <w:tr w:rsidR="005269A7" w:rsidRPr="0058057E" w14:paraId="32911579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A1882E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2.1.2.3</w:t>
            </w:r>
          </w:p>
        </w:tc>
        <w:tc>
          <w:tcPr>
            <w:tcW w:w="3950" w:type="dxa"/>
            <w:vAlign w:val="center"/>
          </w:tcPr>
          <w:p w14:paraId="5961C5A8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Onderbreekt de wedstrijd bij overtredingen en fouten</w:t>
            </w:r>
          </w:p>
        </w:tc>
        <w:tc>
          <w:tcPr>
            <w:tcW w:w="161" w:type="dxa"/>
            <w:vAlign w:val="center"/>
          </w:tcPr>
          <w:p w14:paraId="16E8A8A8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69AFAB6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Fluit helder/luid bij overtredingen of fouten of andere situaties die daar om vragen. Toont met juiste spelhervattingen aan de correcte strafuitvoer bij de desbetreffende fout of overtreding te weten.</w:t>
            </w:r>
          </w:p>
        </w:tc>
      </w:tr>
      <w:tr w:rsidR="005269A7" w:rsidRPr="0058057E" w14:paraId="602CB628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2F1987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2.1.2.4</w:t>
            </w:r>
          </w:p>
        </w:tc>
        <w:tc>
          <w:tcPr>
            <w:tcW w:w="3950" w:type="dxa"/>
            <w:vAlign w:val="center"/>
          </w:tcPr>
          <w:p w14:paraId="0972574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Verduidelijkt beslissingen met signalen</w:t>
            </w:r>
          </w:p>
        </w:tc>
        <w:tc>
          <w:tcPr>
            <w:tcW w:w="161" w:type="dxa"/>
            <w:vAlign w:val="center"/>
          </w:tcPr>
          <w:p w14:paraId="028B476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43E96D2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Maakt beslissing duidelijk, al dan niet met de juiste signalen, en geeft duidelijk aan wat de spelrichting is.</w:t>
            </w:r>
          </w:p>
        </w:tc>
      </w:tr>
      <w:tr w:rsidR="005269A7" w:rsidRPr="0058057E" w14:paraId="535EE950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2E550B8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2.1.2.5</w:t>
            </w:r>
          </w:p>
        </w:tc>
        <w:tc>
          <w:tcPr>
            <w:tcW w:w="3950" w:type="dxa"/>
            <w:vAlign w:val="center"/>
          </w:tcPr>
          <w:p w14:paraId="0FA707B8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Kent scores toe en laat gegevens noteren</w:t>
            </w:r>
          </w:p>
        </w:tc>
        <w:tc>
          <w:tcPr>
            <w:tcW w:w="161" w:type="dxa"/>
            <w:vAlign w:val="center"/>
          </w:tcPr>
          <w:p w14:paraId="15DFC5A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4AD9CA3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Laat tafel-official de scores, straffen en overige administratie aantekenen op score-formulier, door middel van het tonen van de juiste signalen of het verbaal doorgeven van fouten.</w:t>
            </w:r>
          </w:p>
        </w:tc>
      </w:tr>
      <w:tr w:rsidR="005269A7" w:rsidRPr="0058057E" w14:paraId="329DC819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7B29829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lastRenderedPageBreak/>
              <w:t>2.1.2.6</w:t>
            </w:r>
          </w:p>
        </w:tc>
        <w:tc>
          <w:tcPr>
            <w:tcW w:w="3950" w:type="dxa"/>
            <w:vAlign w:val="center"/>
          </w:tcPr>
          <w:p w14:paraId="0282F31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Straft bij wangedrag en onregelmatigheden</w:t>
            </w:r>
          </w:p>
        </w:tc>
        <w:tc>
          <w:tcPr>
            <w:tcW w:w="161" w:type="dxa"/>
            <w:vAlign w:val="center"/>
          </w:tcPr>
          <w:p w14:paraId="74B43096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FB8E108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Geeft op de juiste momenten U,T en D-fouten.</w:t>
            </w:r>
          </w:p>
        </w:tc>
      </w:tr>
      <w:tr w:rsidR="005269A7" w:rsidRPr="0058057E" w14:paraId="7FA03EE2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6A1238E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2.1.2.7</w:t>
            </w:r>
          </w:p>
        </w:tc>
        <w:tc>
          <w:tcPr>
            <w:tcW w:w="3950" w:type="dxa"/>
            <w:vAlign w:val="center"/>
          </w:tcPr>
          <w:p w14:paraId="581DDD3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color w:val="000000"/>
                <w:sz w:val="18"/>
                <w:szCs w:val="18"/>
              </w:rPr>
              <w:t>Handelt volgens de reglementen</w:t>
            </w:r>
          </w:p>
        </w:tc>
        <w:tc>
          <w:tcPr>
            <w:tcW w:w="161" w:type="dxa"/>
            <w:vAlign w:val="center"/>
          </w:tcPr>
          <w:p w14:paraId="0CBD7FE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CDF5A83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Laat wedstrijd op tijd beginnen en weet hoe te handelen als dit niet het geval is.</w:t>
            </w:r>
          </w:p>
        </w:tc>
      </w:tr>
      <w:tr w:rsidR="005269A7" w:rsidRPr="0058057E" w14:paraId="354ACED7" w14:textId="77777777" w:rsidTr="00CE3003">
        <w:trPr>
          <w:cantSplit/>
          <w:trHeight w:val="386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41996880" w14:textId="77777777" w:rsidR="005269A7" w:rsidRPr="0058057E" w:rsidRDefault="005269A7" w:rsidP="00746E64">
            <w:pPr>
              <w:rPr>
                <w:rFonts w:cs="Arial"/>
                <w:b/>
                <w:sz w:val="18"/>
                <w:szCs w:val="18"/>
              </w:rPr>
            </w:pPr>
            <w:r w:rsidRPr="0058057E">
              <w:rPr>
                <w:rFonts w:cs="Arial"/>
                <w:b/>
                <w:sz w:val="18"/>
                <w:szCs w:val="18"/>
              </w:rPr>
              <w:t>2.1.3 Begeleidt wedstrijden</w:t>
            </w:r>
          </w:p>
        </w:tc>
      </w:tr>
      <w:tr w:rsidR="005269A7" w:rsidRPr="0058057E" w14:paraId="2EC37F6C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11EDEDD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2.1.3.1</w:t>
            </w:r>
          </w:p>
        </w:tc>
        <w:tc>
          <w:tcPr>
            <w:tcW w:w="3950" w:type="dxa"/>
            <w:vAlign w:val="center"/>
          </w:tcPr>
          <w:p w14:paraId="6FCB165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Kiest positie die waarneming optimaal mogelijk maakt</w:t>
            </w:r>
          </w:p>
        </w:tc>
        <w:tc>
          <w:tcPr>
            <w:tcW w:w="161" w:type="dxa"/>
            <w:vAlign w:val="center"/>
          </w:tcPr>
          <w:p w14:paraId="5D26013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60A9359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Laat tijdens de wedstrijd zien dat hij kennis heeft van de uitgangspositie van leidende en volgende scheidsrechter.</w:t>
            </w:r>
          </w:p>
        </w:tc>
      </w:tr>
      <w:tr w:rsidR="005269A7" w:rsidRPr="0058057E" w14:paraId="10BA5F67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1CFC0DA8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2.1.3.2</w:t>
            </w:r>
          </w:p>
        </w:tc>
        <w:tc>
          <w:tcPr>
            <w:tcW w:w="3950" w:type="dxa"/>
            <w:vAlign w:val="center"/>
          </w:tcPr>
          <w:p w14:paraId="0CA49B1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Handelt als veiligheid in het geding komt</w:t>
            </w:r>
          </w:p>
        </w:tc>
        <w:tc>
          <w:tcPr>
            <w:tcW w:w="161" w:type="dxa"/>
            <w:vAlign w:val="center"/>
          </w:tcPr>
          <w:p w14:paraId="21DE3F2F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62ABDA5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Onderbreekt de wedstrijd bij een 2e bal in het veld, natte speelvloer en andere incidenten. Geeft opdracht tot het laten drogen van natte plekken op de vloer.</w:t>
            </w:r>
          </w:p>
        </w:tc>
      </w:tr>
      <w:tr w:rsidR="005269A7" w:rsidRPr="0058057E" w14:paraId="5EE5D8EF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58EA9A9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2.1.3.3</w:t>
            </w:r>
          </w:p>
        </w:tc>
        <w:tc>
          <w:tcPr>
            <w:tcW w:w="3950" w:type="dxa"/>
            <w:vAlign w:val="center"/>
          </w:tcPr>
          <w:p w14:paraId="3B39076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Neemt maatregelen in geval van blessures/ongevallen</w:t>
            </w:r>
          </w:p>
        </w:tc>
        <w:tc>
          <w:tcPr>
            <w:tcW w:w="161" w:type="dxa"/>
            <w:vAlign w:val="center"/>
          </w:tcPr>
          <w:p w14:paraId="15DD693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A191274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Legt spel stil bij blessures of ongevallen.</w:t>
            </w:r>
          </w:p>
        </w:tc>
      </w:tr>
      <w:tr w:rsidR="005269A7" w:rsidRPr="0058057E" w14:paraId="4E22B1B4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2C03F23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2.1.3.4</w:t>
            </w:r>
          </w:p>
        </w:tc>
        <w:tc>
          <w:tcPr>
            <w:tcW w:w="3950" w:type="dxa"/>
            <w:vAlign w:val="center"/>
          </w:tcPr>
          <w:p w14:paraId="1442F44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Neemt sport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057E">
              <w:rPr>
                <w:rFonts w:cs="Arial"/>
                <w:sz w:val="18"/>
                <w:szCs w:val="18"/>
              </w:rPr>
              <w:t>bevorderende maatregelen</w:t>
            </w:r>
          </w:p>
        </w:tc>
        <w:tc>
          <w:tcPr>
            <w:tcW w:w="161" w:type="dxa"/>
            <w:vAlign w:val="center"/>
          </w:tcPr>
          <w:p w14:paraId="67A274C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E67C5F8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 xml:space="preserve">Laat procedures van wisselen en time-outs goed en snel uitvoeren. </w:t>
            </w:r>
          </w:p>
        </w:tc>
      </w:tr>
      <w:tr w:rsidR="005269A7" w:rsidRPr="0058057E" w14:paraId="1B95B658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240834D6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2.1.3.5</w:t>
            </w:r>
          </w:p>
        </w:tc>
        <w:tc>
          <w:tcPr>
            <w:tcW w:w="3950" w:type="dxa"/>
            <w:vAlign w:val="center"/>
          </w:tcPr>
          <w:p w14:paraId="69DFC58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Communiceert door middel van signalen</w:t>
            </w:r>
          </w:p>
        </w:tc>
        <w:tc>
          <w:tcPr>
            <w:tcW w:w="161" w:type="dxa"/>
            <w:vAlign w:val="center"/>
          </w:tcPr>
          <w:p w14:paraId="48AA2A2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31F1C83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Geeft signalen van wissels en time-outs.</w:t>
            </w:r>
          </w:p>
        </w:tc>
      </w:tr>
      <w:tr w:rsidR="005269A7" w:rsidRPr="0058057E" w14:paraId="44BF887C" w14:textId="77777777" w:rsidTr="00CE3003">
        <w:trPr>
          <w:cantSplit/>
          <w:trHeight w:val="317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5980FEE5" w14:textId="77777777" w:rsidR="005269A7" w:rsidRPr="00CE3003" w:rsidRDefault="005269A7" w:rsidP="00746E64">
            <w:pPr>
              <w:rPr>
                <w:rFonts w:cs="Arial"/>
                <w:b/>
                <w:sz w:val="18"/>
                <w:szCs w:val="18"/>
              </w:rPr>
            </w:pPr>
            <w:r w:rsidRPr="00CE3003">
              <w:rPr>
                <w:rFonts w:cs="Arial"/>
                <w:b/>
                <w:sz w:val="18"/>
                <w:szCs w:val="18"/>
              </w:rPr>
              <w:t>2.1.4 Gaat om met de coaches en sporters.</w:t>
            </w:r>
          </w:p>
        </w:tc>
      </w:tr>
      <w:tr w:rsidR="005269A7" w:rsidRPr="0058057E" w14:paraId="7D83BF6C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2E3C91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2.1.4.1</w:t>
            </w:r>
          </w:p>
        </w:tc>
        <w:tc>
          <w:tcPr>
            <w:tcW w:w="3950" w:type="dxa"/>
            <w:vAlign w:val="center"/>
          </w:tcPr>
          <w:p w14:paraId="77A6ABE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Verplaatst zich in de belevingswereld van de sporters</w:t>
            </w:r>
          </w:p>
        </w:tc>
        <w:tc>
          <w:tcPr>
            <w:tcW w:w="161" w:type="dxa"/>
            <w:vAlign w:val="center"/>
          </w:tcPr>
          <w:p w14:paraId="501EC03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6C137B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Heeft een enthousiaste en betrokken uitstraling en helpt spelers het spel snel te laten hervatten.</w:t>
            </w:r>
          </w:p>
        </w:tc>
      </w:tr>
      <w:tr w:rsidR="005269A7" w:rsidRPr="0058057E" w14:paraId="2729D1AA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42537EC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2.1.4.2</w:t>
            </w:r>
          </w:p>
        </w:tc>
        <w:tc>
          <w:tcPr>
            <w:tcW w:w="3950" w:type="dxa"/>
            <w:vAlign w:val="center"/>
          </w:tcPr>
          <w:p w14:paraId="1834865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Vertoont voorbeeldgedrag</w:t>
            </w:r>
          </w:p>
        </w:tc>
        <w:tc>
          <w:tcPr>
            <w:tcW w:w="161" w:type="dxa"/>
            <w:vAlign w:val="center"/>
          </w:tcPr>
          <w:p w14:paraId="3211B75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CB2EC8D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Is objectief en heeft een actieve houding. Toont correct gedrag en blijft rustig.</w:t>
            </w:r>
          </w:p>
        </w:tc>
      </w:tr>
      <w:tr w:rsidR="005269A7" w:rsidRPr="0058057E" w14:paraId="315AA558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A5D24B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2.1.4.3</w:t>
            </w:r>
          </w:p>
        </w:tc>
        <w:tc>
          <w:tcPr>
            <w:tcW w:w="3950" w:type="dxa"/>
            <w:vAlign w:val="center"/>
          </w:tcPr>
          <w:p w14:paraId="3256AF5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Gaat correct om met alle betrokkenen</w:t>
            </w:r>
          </w:p>
        </w:tc>
        <w:tc>
          <w:tcPr>
            <w:tcW w:w="161" w:type="dxa"/>
            <w:vAlign w:val="center"/>
          </w:tcPr>
          <w:p w14:paraId="42925AA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3AD7B2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Is netjes in de uitleg, geeft correcte antwoorden, is beleefd, schreeuwt niet .</w:t>
            </w:r>
          </w:p>
        </w:tc>
      </w:tr>
      <w:tr w:rsidR="005269A7" w:rsidRPr="0058057E" w14:paraId="3936006C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7D85E573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2.1.4.4</w:t>
            </w:r>
          </w:p>
        </w:tc>
        <w:tc>
          <w:tcPr>
            <w:tcW w:w="3950" w:type="dxa"/>
            <w:vAlign w:val="center"/>
          </w:tcPr>
          <w:p w14:paraId="14C06DBB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Legt desgewenst op geschikt moment de beoordeling/beslissing uit</w:t>
            </w:r>
          </w:p>
        </w:tc>
        <w:tc>
          <w:tcPr>
            <w:tcW w:w="161" w:type="dxa"/>
            <w:vAlign w:val="center"/>
          </w:tcPr>
          <w:p w14:paraId="353E69A3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6676FB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Geeft als het spel stil ligt, een korte toelichting op zijn beslissing, indien deze niet duidelijk is. De spelonderbreking dient kort te duren. Legt in voorkomende gevallen -summier- de spelregel uit aan jonge spelers.</w:t>
            </w:r>
          </w:p>
        </w:tc>
      </w:tr>
      <w:tr w:rsidR="005269A7" w:rsidRPr="0058057E" w14:paraId="5DF6BD2E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67BAFE8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2.1.4.5</w:t>
            </w:r>
          </w:p>
        </w:tc>
        <w:tc>
          <w:tcPr>
            <w:tcW w:w="3950" w:type="dxa"/>
            <w:vAlign w:val="center"/>
          </w:tcPr>
          <w:p w14:paraId="0BC2A1D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Stimuleert respectvolle omgang</w:t>
            </w:r>
          </w:p>
        </w:tc>
        <w:tc>
          <w:tcPr>
            <w:tcW w:w="161" w:type="dxa"/>
            <w:vAlign w:val="center"/>
          </w:tcPr>
          <w:p w14:paraId="44C6613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98C1463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 xml:space="preserve">Spreekt spelers en begeleiders aan op ongewenst gedrag. </w:t>
            </w:r>
          </w:p>
        </w:tc>
      </w:tr>
      <w:tr w:rsidR="005269A7" w:rsidRPr="0058057E" w14:paraId="0ED66BEC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5DC475C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2.1.4.6</w:t>
            </w:r>
          </w:p>
        </w:tc>
        <w:tc>
          <w:tcPr>
            <w:tcW w:w="3950" w:type="dxa"/>
            <w:vAlign w:val="center"/>
          </w:tcPr>
          <w:p w14:paraId="54E7855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Is na afloop benaderbaar voor spelers en coaches</w:t>
            </w:r>
          </w:p>
        </w:tc>
        <w:tc>
          <w:tcPr>
            <w:tcW w:w="161" w:type="dxa"/>
            <w:vAlign w:val="center"/>
          </w:tcPr>
          <w:p w14:paraId="50F28AC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3C3EFE2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Geeft spelers en coaches een hand, dankt hen voor de wedstrijd. Is beschikbaar indien coaches/spelers op een correcte manier na afloop een vraag om toelichting hebben.</w:t>
            </w:r>
          </w:p>
        </w:tc>
      </w:tr>
      <w:tr w:rsidR="005269A7" w:rsidRPr="0058057E" w14:paraId="69CB525C" w14:textId="77777777" w:rsidTr="00CE3003">
        <w:trPr>
          <w:cantSplit/>
          <w:trHeight w:val="339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52F706C3" w14:textId="77777777" w:rsidR="005269A7" w:rsidRPr="00CE3003" w:rsidRDefault="005269A7" w:rsidP="00746E64">
            <w:pPr>
              <w:rPr>
                <w:rFonts w:cs="Arial"/>
                <w:b/>
                <w:sz w:val="18"/>
                <w:szCs w:val="18"/>
              </w:rPr>
            </w:pPr>
            <w:r w:rsidRPr="00CE3003">
              <w:rPr>
                <w:rFonts w:cs="Arial"/>
                <w:b/>
                <w:sz w:val="18"/>
                <w:szCs w:val="18"/>
              </w:rPr>
              <w:t>2.1.5 Werkt samen met collega scheidsrechters.</w:t>
            </w:r>
          </w:p>
        </w:tc>
      </w:tr>
      <w:tr w:rsidR="005269A7" w:rsidRPr="0058057E" w14:paraId="74904C02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823865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2.1.5.1</w:t>
            </w:r>
          </w:p>
        </w:tc>
        <w:tc>
          <w:tcPr>
            <w:tcW w:w="3950" w:type="dxa"/>
            <w:vAlign w:val="center"/>
          </w:tcPr>
          <w:p w14:paraId="45E669B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Houdt zich aan gemaakte afspraken met collega scheidsrechter</w:t>
            </w:r>
          </w:p>
        </w:tc>
        <w:tc>
          <w:tcPr>
            <w:tcW w:w="161" w:type="dxa"/>
            <w:vAlign w:val="center"/>
          </w:tcPr>
          <w:p w14:paraId="33715ED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F50A9D6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Maakt voorafgaand aan de wedstrijd afspraken met collega scheidsrechter en stemt het houden aan deze afspraken met collega af.</w:t>
            </w:r>
          </w:p>
        </w:tc>
      </w:tr>
      <w:tr w:rsidR="005269A7" w:rsidRPr="0058057E" w14:paraId="1F5859EF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5EC0DDB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2.1.5.2</w:t>
            </w:r>
          </w:p>
        </w:tc>
        <w:tc>
          <w:tcPr>
            <w:tcW w:w="3950" w:type="dxa"/>
            <w:vAlign w:val="center"/>
          </w:tcPr>
          <w:p w14:paraId="2805979C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Vraagt feedback en advies aan collega</w:t>
            </w:r>
          </w:p>
        </w:tc>
        <w:tc>
          <w:tcPr>
            <w:tcW w:w="161" w:type="dxa"/>
            <w:vAlign w:val="center"/>
          </w:tcPr>
          <w:p w14:paraId="7995FA0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9A523B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Vraagt om uitleg en waardeoordeel over bepaalde spelsituaties en eigen handelen aan de praktijkbegeleider en/of collega-scheidsrechters.</w:t>
            </w:r>
          </w:p>
        </w:tc>
      </w:tr>
      <w:tr w:rsidR="005269A7" w:rsidRPr="0058057E" w14:paraId="0D50BA48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1B7EE49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2.1.5.3</w:t>
            </w:r>
          </w:p>
        </w:tc>
        <w:tc>
          <w:tcPr>
            <w:tcW w:w="3950" w:type="dxa"/>
            <w:vAlign w:val="center"/>
          </w:tcPr>
          <w:p w14:paraId="6E153D1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Valt collega scheidsrechter nooit af</w:t>
            </w:r>
          </w:p>
        </w:tc>
        <w:tc>
          <w:tcPr>
            <w:tcW w:w="161" w:type="dxa"/>
            <w:vAlign w:val="center"/>
          </w:tcPr>
          <w:p w14:paraId="3FD678D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1E5F0B9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Steunt collega voor, tijdens en na de wedstrijd.</w:t>
            </w:r>
          </w:p>
        </w:tc>
      </w:tr>
      <w:tr w:rsidR="005269A7" w:rsidRPr="0058057E" w14:paraId="07C8C311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6D07242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2.1.5.4</w:t>
            </w:r>
          </w:p>
        </w:tc>
        <w:tc>
          <w:tcPr>
            <w:tcW w:w="3950" w:type="dxa"/>
            <w:vAlign w:val="center"/>
          </w:tcPr>
          <w:p w14:paraId="4603281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Overlegt op effectieve wijze met collega-scheidsrechter</w:t>
            </w:r>
          </w:p>
        </w:tc>
        <w:tc>
          <w:tcPr>
            <w:tcW w:w="161" w:type="dxa"/>
            <w:vAlign w:val="center"/>
          </w:tcPr>
          <w:p w14:paraId="0225C31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DBAF152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 xml:space="preserve">Overlegt in time-outs en pauzes met collega-scheidsrechter. </w:t>
            </w:r>
          </w:p>
        </w:tc>
      </w:tr>
      <w:tr w:rsidR="005269A7" w:rsidRPr="0058057E" w14:paraId="050951B0" w14:textId="77777777" w:rsidTr="00CE3003">
        <w:trPr>
          <w:cantSplit/>
          <w:trHeight w:val="386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3BF01959" w14:textId="77777777" w:rsidR="005269A7" w:rsidRPr="0058057E" w:rsidRDefault="005269A7" w:rsidP="00746E64">
            <w:pPr>
              <w:rPr>
                <w:rFonts w:cs="Arial"/>
                <w:b/>
                <w:sz w:val="18"/>
                <w:szCs w:val="18"/>
              </w:rPr>
            </w:pPr>
            <w:r w:rsidRPr="0058057E">
              <w:rPr>
                <w:rFonts w:cs="Arial"/>
                <w:b/>
                <w:sz w:val="18"/>
                <w:szCs w:val="18"/>
              </w:rPr>
              <w:lastRenderedPageBreak/>
              <w:t>2.1.6 Handelt formaliteiten af</w:t>
            </w:r>
          </w:p>
        </w:tc>
      </w:tr>
      <w:tr w:rsidR="005269A7" w:rsidRPr="0058057E" w14:paraId="405AF41D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518F850F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2.1.6.1</w:t>
            </w:r>
          </w:p>
        </w:tc>
        <w:tc>
          <w:tcPr>
            <w:tcW w:w="3950" w:type="dxa"/>
            <w:vAlign w:val="center"/>
          </w:tcPr>
          <w:p w14:paraId="09F06C2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Controleert of formulier juist is ingevuld</w:t>
            </w:r>
          </w:p>
        </w:tc>
        <w:tc>
          <w:tcPr>
            <w:tcW w:w="161" w:type="dxa"/>
            <w:vAlign w:val="center"/>
          </w:tcPr>
          <w:p w14:paraId="6772475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626FA3E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Controleert na afloop van de wedstrijd de telling op het scoreformulier, de vermelding van het winnende team en de eindstand.</w:t>
            </w:r>
          </w:p>
        </w:tc>
      </w:tr>
      <w:tr w:rsidR="005269A7" w:rsidRPr="0058057E" w14:paraId="40FEE7CD" w14:textId="77777777" w:rsidTr="00746E64">
        <w:trPr>
          <w:cantSplit/>
          <w:trHeight w:val="673"/>
        </w:trPr>
        <w:tc>
          <w:tcPr>
            <w:tcW w:w="930" w:type="dxa"/>
            <w:vAlign w:val="center"/>
          </w:tcPr>
          <w:p w14:paraId="7C53E35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2.1.6.2</w:t>
            </w:r>
          </w:p>
        </w:tc>
        <w:tc>
          <w:tcPr>
            <w:tcW w:w="3950" w:type="dxa"/>
            <w:vAlign w:val="center"/>
          </w:tcPr>
          <w:p w14:paraId="39453C2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Plaatst handtekening onder volledig ingevuld formulier</w:t>
            </w:r>
          </w:p>
        </w:tc>
        <w:tc>
          <w:tcPr>
            <w:tcW w:w="161" w:type="dxa"/>
            <w:vAlign w:val="center"/>
          </w:tcPr>
          <w:p w14:paraId="30224D6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F007E6D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Ondertekent scoreformulier na afloop.</w:t>
            </w:r>
          </w:p>
        </w:tc>
      </w:tr>
      <w:tr w:rsidR="005269A7" w:rsidRPr="0058057E" w14:paraId="0F0FF3BA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E0F72E6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2.1.6.3</w:t>
            </w:r>
          </w:p>
        </w:tc>
        <w:tc>
          <w:tcPr>
            <w:tcW w:w="3950" w:type="dxa"/>
            <w:vAlign w:val="center"/>
          </w:tcPr>
          <w:p w14:paraId="01B7A9B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Vermeldt definitieve verwijdering</w:t>
            </w:r>
          </w:p>
        </w:tc>
        <w:tc>
          <w:tcPr>
            <w:tcW w:w="161" w:type="dxa"/>
            <w:vAlign w:val="center"/>
          </w:tcPr>
          <w:p w14:paraId="7DF681E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4E1A1F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Controleert of D-fout duidelijk is aangegeven.</w:t>
            </w:r>
          </w:p>
        </w:tc>
      </w:tr>
      <w:tr w:rsidR="005269A7" w:rsidRPr="0058057E" w14:paraId="29FDE616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7205DC7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2.1.6.4</w:t>
            </w:r>
          </w:p>
        </w:tc>
        <w:tc>
          <w:tcPr>
            <w:tcW w:w="3950" w:type="dxa"/>
            <w:vAlign w:val="center"/>
          </w:tcPr>
          <w:p w14:paraId="65E6CBE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Levert zo nodig aanvullende verklaring</w:t>
            </w:r>
          </w:p>
        </w:tc>
        <w:tc>
          <w:tcPr>
            <w:tcW w:w="161" w:type="dxa"/>
            <w:vAlign w:val="center"/>
          </w:tcPr>
          <w:p w14:paraId="6228D8F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417A410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Bij diskwalificatie van speler en/of coach stuurt de scheidsrechter , eventueel in samenwerking met het verenigingsbestuur, conform de richtlijnen het formulier in dat hoort bij de diskwalificatie.</w:t>
            </w:r>
          </w:p>
        </w:tc>
      </w:tr>
      <w:tr w:rsidR="005269A7" w:rsidRPr="0058057E" w14:paraId="798DD597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C709F8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2.1.6.5</w:t>
            </w:r>
          </w:p>
        </w:tc>
        <w:tc>
          <w:tcPr>
            <w:tcW w:w="3950" w:type="dxa"/>
            <w:vAlign w:val="center"/>
          </w:tcPr>
          <w:p w14:paraId="57A4C71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Rapporteert wangedrag</w:t>
            </w:r>
          </w:p>
        </w:tc>
        <w:tc>
          <w:tcPr>
            <w:tcW w:w="161" w:type="dxa"/>
            <w:vAlign w:val="center"/>
          </w:tcPr>
          <w:p w14:paraId="6776E7B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7A53FCF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Stuurt, indien van toepassing, verklaring in naar bevoegde instantie, wanneer er ander ongewenst gedrag plaatsvindt dat niet in lijn is met een veilig sportklimaat, eventueel in samenwerking met het verenigingsbestuur.</w:t>
            </w:r>
          </w:p>
        </w:tc>
      </w:tr>
    </w:tbl>
    <w:p w14:paraId="414D374D" w14:textId="77777777" w:rsidR="00C52252" w:rsidRDefault="0091023D" w:rsidP="00BB6595">
      <w:pPr>
        <w:pStyle w:val="Kop1"/>
        <w:numPr>
          <w:ilvl w:val="0"/>
          <w:numId w:val="0"/>
        </w:numPr>
        <w:ind w:left="680" w:hanging="680"/>
        <w:rPr>
          <w:rFonts w:eastAsiaTheme="majorEastAsia" w:cstheme="majorBidi"/>
          <w:bCs/>
          <w:color w:val="F57921"/>
          <w:kern w:val="1"/>
          <w:sz w:val="28"/>
          <w:szCs w:val="32"/>
        </w:rPr>
      </w:pPr>
      <w:r>
        <w:rPr>
          <w:rFonts w:eastAsiaTheme="majorEastAsia" w:cstheme="majorBidi"/>
          <w:bCs/>
          <w:color w:val="F57921"/>
          <w:kern w:val="1"/>
          <w:sz w:val="28"/>
          <w:szCs w:val="32"/>
        </w:rPr>
        <w:br w:type="page"/>
      </w:r>
    </w:p>
    <w:p w14:paraId="77332155" w14:textId="4DBF5C85" w:rsidR="00BB6595" w:rsidRPr="00341F53" w:rsidRDefault="00BB6595" w:rsidP="00BB6595">
      <w:pPr>
        <w:pStyle w:val="Kop1"/>
        <w:numPr>
          <w:ilvl w:val="0"/>
          <w:numId w:val="0"/>
        </w:numPr>
        <w:ind w:left="680" w:hanging="680"/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</w:pPr>
      <w:bookmarkStart w:id="16" w:name="_Toc42852312"/>
      <w:r w:rsidRPr="00341F53"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lastRenderedPageBreak/>
        <w:t>Praktijktoetsformulier</w:t>
      </w:r>
      <w:bookmarkEnd w:id="16"/>
    </w:p>
    <w:tbl>
      <w:tblPr>
        <w:tblStyle w:val="Tabelraster"/>
        <w:tblW w:w="9493" w:type="dxa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4474"/>
        <w:gridCol w:w="5019"/>
      </w:tblGrid>
      <w:tr w:rsidR="00BB6595" w:rsidRPr="00BB6595" w14:paraId="77D29508" w14:textId="77777777" w:rsidTr="00C21606">
        <w:trPr>
          <w:trHeight w:val="567"/>
        </w:trPr>
        <w:tc>
          <w:tcPr>
            <w:tcW w:w="4474" w:type="dxa"/>
            <w:vAlign w:val="center"/>
          </w:tcPr>
          <w:p w14:paraId="3708ADC6" w14:textId="1F1142B4" w:rsidR="00BB6595" w:rsidRPr="00BB6595" w:rsidRDefault="00BB6595" w:rsidP="00546075">
            <w:pPr>
              <w:spacing w:before="6" w:line="220" w:lineRule="exact"/>
              <w:rPr>
                <w:rFonts w:cs="Arial"/>
                <w:b/>
              </w:rPr>
            </w:pPr>
            <w:r w:rsidRPr="00BB6595">
              <w:rPr>
                <w:rFonts w:cs="Arial"/>
                <w:b/>
              </w:rPr>
              <w:t>Naam</w:t>
            </w:r>
          </w:p>
        </w:tc>
        <w:tc>
          <w:tcPr>
            <w:tcW w:w="5019" w:type="dxa"/>
            <w:vAlign w:val="center"/>
          </w:tcPr>
          <w:p w14:paraId="62FF50FB" w14:textId="77777777" w:rsidR="00BB6595" w:rsidRPr="00BB6595" w:rsidRDefault="00BB6595" w:rsidP="00546075">
            <w:pPr>
              <w:spacing w:before="6" w:line="220" w:lineRule="exact"/>
              <w:rPr>
                <w:rFonts w:cs="Arial"/>
                <w:b/>
              </w:rPr>
            </w:pPr>
            <w:r w:rsidRPr="00BB6595">
              <w:rPr>
                <w:rFonts w:cs="Arial"/>
                <w:b/>
              </w:rPr>
              <w:t>Wedstrijd</w:t>
            </w:r>
          </w:p>
        </w:tc>
      </w:tr>
      <w:tr w:rsidR="00BB6595" w:rsidRPr="00BB6595" w14:paraId="217A0482" w14:textId="77777777" w:rsidTr="00C21606">
        <w:trPr>
          <w:trHeight w:val="567"/>
        </w:trPr>
        <w:tc>
          <w:tcPr>
            <w:tcW w:w="4474" w:type="dxa"/>
            <w:vAlign w:val="center"/>
          </w:tcPr>
          <w:p w14:paraId="64AC4AAA" w14:textId="0620FD30" w:rsidR="00BB6595" w:rsidRPr="00BB6595" w:rsidRDefault="000D4B8A" w:rsidP="00546075">
            <w:pPr>
              <w:spacing w:before="6" w:line="2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Lidnummer</w:t>
            </w:r>
          </w:p>
        </w:tc>
        <w:tc>
          <w:tcPr>
            <w:tcW w:w="5019" w:type="dxa"/>
            <w:vAlign w:val="center"/>
          </w:tcPr>
          <w:p w14:paraId="40B95837" w14:textId="77777777" w:rsidR="00BB6595" w:rsidRPr="00BB6595" w:rsidRDefault="00BB6595" w:rsidP="00546075">
            <w:pPr>
              <w:spacing w:before="6" w:line="220" w:lineRule="exact"/>
              <w:rPr>
                <w:rFonts w:cs="Arial"/>
                <w:b/>
              </w:rPr>
            </w:pPr>
            <w:r w:rsidRPr="00BB6595">
              <w:rPr>
                <w:rFonts w:cs="Arial"/>
                <w:b/>
              </w:rPr>
              <w:t>Datum &amp; tijd</w:t>
            </w:r>
          </w:p>
        </w:tc>
      </w:tr>
      <w:tr w:rsidR="00BB6595" w:rsidRPr="00BB6595" w14:paraId="49FE4C15" w14:textId="77777777" w:rsidTr="00C21606">
        <w:trPr>
          <w:trHeight w:val="567"/>
        </w:trPr>
        <w:tc>
          <w:tcPr>
            <w:tcW w:w="4474" w:type="dxa"/>
            <w:vAlign w:val="center"/>
          </w:tcPr>
          <w:p w14:paraId="610BB07D" w14:textId="00EFCBEA" w:rsidR="00BB6595" w:rsidRPr="00BB6595" w:rsidRDefault="000D4B8A" w:rsidP="00546075">
            <w:pPr>
              <w:spacing w:before="6" w:line="2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Vereniging</w:t>
            </w:r>
          </w:p>
        </w:tc>
        <w:tc>
          <w:tcPr>
            <w:tcW w:w="5019" w:type="dxa"/>
            <w:vAlign w:val="center"/>
          </w:tcPr>
          <w:p w14:paraId="187E8D45" w14:textId="77777777" w:rsidR="00BB6595" w:rsidRPr="00BB6595" w:rsidRDefault="00BB6595" w:rsidP="00546075">
            <w:pPr>
              <w:spacing w:before="6" w:line="220" w:lineRule="exact"/>
              <w:rPr>
                <w:rFonts w:cs="Arial"/>
                <w:b/>
              </w:rPr>
            </w:pPr>
            <w:proofErr w:type="spellStart"/>
            <w:r w:rsidRPr="00BB6595">
              <w:rPr>
                <w:rFonts w:cs="Arial"/>
                <w:b/>
              </w:rPr>
              <w:t>PvB</w:t>
            </w:r>
            <w:proofErr w:type="spellEnd"/>
            <w:r w:rsidRPr="00BB6595">
              <w:rPr>
                <w:rFonts w:cs="Arial"/>
                <w:b/>
              </w:rPr>
              <w:t>-beoordelaar</w:t>
            </w:r>
          </w:p>
        </w:tc>
      </w:tr>
    </w:tbl>
    <w:p w14:paraId="0896483F" w14:textId="736BE11C" w:rsidR="00BB6595" w:rsidRPr="00FD4714" w:rsidRDefault="00BB6595" w:rsidP="00BB6595">
      <w:pPr>
        <w:spacing w:before="0" w:after="0"/>
        <w:rPr>
          <w:rFonts w:eastAsia="Arial" w:cs="Arial"/>
          <w:sz w:val="8"/>
          <w:szCs w:val="8"/>
        </w:rPr>
      </w:pPr>
    </w:p>
    <w:p w14:paraId="085E5C07" w14:textId="3D30514B" w:rsidR="00BB6595" w:rsidRPr="00BB6595" w:rsidRDefault="00BB6595" w:rsidP="00BB6595">
      <w:pPr>
        <w:spacing w:before="0" w:after="0"/>
        <w:rPr>
          <w:rFonts w:eastAsia="Arial" w:cs="Arial"/>
          <w:b/>
          <w:bCs/>
          <w:szCs w:val="20"/>
        </w:rPr>
      </w:pPr>
      <w:r w:rsidRPr="00BB6595">
        <w:rPr>
          <w:rFonts w:eastAsia="Arial" w:cs="Arial"/>
          <w:b/>
          <w:bCs/>
          <w:szCs w:val="20"/>
        </w:rPr>
        <w:t>Invulinstructie Praktijktoets</w:t>
      </w:r>
    </w:p>
    <w:p w14:paraId="26FD226E" w14:textId="74562CC4" w:rsidR="00BB6595" w:rsidRPr="005B3EC9" w:rsidRDefault="00BB6595" w:rsidP="00BB6595">
      <w:pPr>
        <w:pStyle w:val="Lijstalinea"/>
        <w:numPr>
          <w:ilvl w:val="0"/>
          <w:numId w:val="33"/>
        </w:numPr>
        <w:spacing w:before="0" w:after="0"/>
        <w:ind w:left="284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Vul per onderdeel (1 t/m 15) in of de scheidsrechter heeft voldaan of niet voldaan.</w:t>
      </w:r>
    </w:p>
    <w:p w14:paraId="581E9E0A" w14:textId="0643DA83" w:rsidR="00BB6595" w:rsidRPr="005B3EC9" w:rsidRDefault="00BB6595" w:rsidP="00BB6595">
      <w:pPr>
        <w:pStyle w:val="Lijstalinea"/>
        <w:numPr>
          <w:ilvl w:val="0"/>
          <w:numId w:val="33"/>
        </w:numPr>
        <w:spacing w:before="0" w:after="0"/>
        <w:ind w:left="284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Licht toe wat de scheidsrechter heeft laten zien op deze onderdelen. Geef ook tips!</w:t>
      </w:r>
    </w:p>
    <w:p w14:paraId="5A23C04F" w14:textId="03172D1D" w:rsidR="00251CAD" w:rsidRDefault="005B3EC9" w:rsidP="00BB6595">
      <w:pPr>
        <w:pStyle w:val="Lijstalinea"/>
        <w:numPr>
          <w:ilvl w:val="0"/>
          <w:numId w:val="33"/>
        </w:numPr>
        <w:spacing w:before="0" w:after="0"/>
        <w:ind w:left="284" w:hanging="284"/>
        <w:rPr>
          <w:rFonts w:eastAsia="Arial" w:cs="Arial"/>
          <w:w w:val="99"/>
          <w:position w:val="2"/>
        </w:rPr>
      </w:pPr>
      <w:r w:rsidRPr="007E0197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DC5F0A" wp14:editId="66713C93">
                <wp:simplePos x="0" y="0"/>
                <wp:positionH relativeFrom="margin">
                  <wp:posOffset>97790</wp:posOffset>
                </wp:positionH>
                <wp:positionV relativeFrom="paragraph">
                  <wp:posOffset>398476</wp:posOffset>
                </wp:positionV>
                <wp:extent cx="5902325" cy="1404620"/>
                <wp:effectExtent l="0" t="0" r="22225" b="1651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095E" w14:textId="77777777" w:rsidR="00111912" w:rsidRPr="00111912" w:rsidRDefault="00111912" w:rsidP="0011191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A4A00"/>
                                <w:sz w:val="24"/>
                                <w:szCs w:val="24"/>
                              </w:rPr>
                            </w:pPr>
                            <w:r w:rsidRPr="00111912">
                              <w:rPr>
                                <w:rFonts w:cs="Arial"/>
                                <w:b/>
                                <w:color w:val="FA4A00"/>
                                <w:sz w:val="24"/>
                                <w:szCs w:val="24"/>
                              </w:rPr>
                              <w:t>ONDERDELEN BS2</w:t>
                            </w:r>
                          </w:p>
                          <w:p w14:paraId="71B29FF9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Voorbereiding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Fluiten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Omgang</w:t>
                            </w:r>
                          </w:p>
                          <w:p w14:paraId="6CAFFEC0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1.  Is op tijd aanwezig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6.  Fluit voor overtredingen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11.  Verplaatst zich in spelers</w:t>
                            </w:r>
                          </w:p>
                          <w:p w14:paraId="36CD1026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2.  Overlegt met teams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7.  Fluit voor fouten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12.  Stimuleert positief gedrag</w:t>
                            </w:r>
                          </w:p>
                          <w:p w14:paraId="73F15A24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ind w:right="-47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3.  Controleert wedstrijdomgeving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8.  Gebruikt signalen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13.  Legt beslissingen uit</w:t>
                            </w:r>
                          </w:p>
                          <w:p w14:paraId="0D1C1D34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4.  Draagt afwijkend (grijs) shirt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Begeleiden wedstrijd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14.  Is netjes naar iedereen</w:t>
                            </w:r>
                          </w:p>
                          <w:p w14:paraId="0A990CC4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Samenwerking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9.  Staat op de juiste positie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15.  Vertoont voorbeeldgedrag</w:t>
                            </w:r>
                          </w:p>
                          <w:p w14:paraId="2C8B6983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>5.  Houdt zich aan afspraken</w:t>
                            </w: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ab/>
                              <w:t>10. Fluit voor wissels/time outs</w:t>
                            </w: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5F0A" id="_x0000_s1027" type="#_x0000_t202" style="position:absolute;left:0;text-align:left;margin-left:7.7pt;margin-top:31.4pt;width:464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">
                <v:textbox style="mso-fit-shape-to-text:t">
                  <w:txbxContent>
                    <w:p w14:paraId="2CFC095E" w14:textId="77777777" w:rsidR="00111912" w:rsidRPr="00111912" w:rsidRDefault="00111912" w:rsidP="0011191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A4A00"/>
                          <w:sz w:val="24"/>
                          <w:szCs w:val="24"/>
                        </w:rPr>
                      </w:pPr>
                      <w:r w:rsidRPr="00111912">
                        <w:rPr>
                          <w:rFonts w:cs="Arial"/>
                          <w:b/>
                          <w:color w:val="FA4A00"/>
                          <w:sz w:val="24"/>
                          <w:szCs w:val="24"/>
                        </w:rPr>
                        <w:t>ONDERDELEN BS2</w:t>
                      </w:r>
                    </w:p>
                    <w:p w14:paraId="71B29FF9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Voorbereiding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Fluiten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Omgang</w:t>
                      </w:r>
                    </w:p>
                    <w:p w14:paraId="6CAFFEC0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1.  Is op tijd aanwezig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6.  Fluit voor overtredingen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11.  Verplaatst zich in spelers</w:t>
                      </w:r>
                    </w:p>
                    <w:p w14:paraId="36CD1026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2.  Overlegt met teams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7.  Fluit voor fouten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12.  Stimuleert positief gedrag</w:t>
                      </w:r>
                    </w:p>
                    <w:p w14:paraId="73F15A24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ind w:right="-47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3.  Controleert wedstrijdomgeving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8.  Gebruikt signalen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13.  Legt beslissingen uit</w:t>
                      </w:r>
                    </w:p>
                    <w:p w14:paraId="0D1C1D34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4.  Draagt afwijkend (grijs) shirt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Begeleiden wedstrijd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14.  Is netjes naar iedereen</w:t>
                      </w:r>
                    </w:p>
                    <w:p w14:paraId="0A990CC4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Samenwerking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9.  Staat op de juiste positie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15.  Vertoont voorbeeldgedrag</w:t>
                      </w:r>
                    </w:p>
                    <w:p w14:paraId="2C8B6983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>5.  Houdt zich aan afspraken</w:t>
                      </w: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ab/>
                        <w:t>10. Fluit voor wissels/time outs</w:t>
                      </w: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595" w:rsidRPr="005B3EC9">
        <w:rPr>
          <w:rFonts w:eastAsia="Arial" w:cs="Arial"/>
          <w:sz w:val="16"/>
          <w:szCs w:val="16"/>
        </w:rPr>
        <w:t>Wanneer een scheidsrechter alle vijftien onderdelen heeft laten zien, is hij /</w:t>
      </w:r>
      <w:r w:rsidR="00BB6595" w:rsidRPr="007E0197">
        <w:rPr>
          <w:rFonts w:eastAsia="Arial" w:cs="Arial"/>
          <w:sz w:val="16"/>
          <w:szCs w:val="16"/>
        </w:rPr>
        <w:t xml:space="preserve"> zij geslaagd. De criteria per onderdeel staan vermeld in de het opleidingsplan</w:t>
      </w:r>
      <w:r w:rsidR="00BB6595" w:rsidRPr="00BB6595">
        <w:rPr>
          <w:rFonts w:eastAsia="Arial" w:cs="Arial"/>
          <w:w w:val="99"/>
          <w:position w:val="2"/>
        </w:rPr>
        <w:t>.</w:t>
      </w:r>
    </w:p>
    <w:p w14:paraId="2B2A59EC" w14:textId="77777777" w:rsidR="005B3EC9" w:rsidRPr="005B3EC9" w:rsidRDefault="005B3EC9" w:rsidP="00BB6595">
      <w:pPr>
        <w:pStyle w:val="Lijstalinea"/>
        <w:numPr>
          <w:ilvl w:val="0"/>
          <w:numId w:val="33"/>
        </w:numPr>
        <w:spacing w:before="0" w:after="0"/>
        <w:ind w:left="284" w:hanging="284"/>
        <w:rPr>
          <w:rFonts w:eastAsia="Arial" w:cs="Arial"/>
          <w:w w:val="99"/>
          <w:position w:val="2"/>
          <w:sz w:val="4"/>
          <w:szCs w:val="4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562"/>
        <w:gridCol w:w="1134"/>
        <w:gridCol w:w="7797"/>
      </w:tblGrid>
      <w:tr w:rsidR="00C21606" w:rsidRPr="00C21606" w14:paraId="0495CBF7" w14:textId="77777777" w:rsidTr="00F222C9">
        <w:trPr>
          <w:trHeight w:val="2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ECE8A1F" w14:textId="77777777" w:rsidR="00C21606" w:rsidRPr="00C21606" w:rsidRDefault="00C21606" w:rsidP="00546075">
            <w:pPr>
              <w:spacing w:before="6" w:line="220" w:lineRule="exact"/>
              <w:jc w:val="center"/>
              <w:rPr>
                <w:rFonts w:cs="Arial"/>
                <w:b/>
                <w:szCs w:val="20"/>
              </w:rPr>
            </w:pPr>
            <w:r w:rsidRPr="00C21606">
              <w:rPr>
                <w:rFonts w:cs="Arial"/>
                <w:b/>
                <w:szCs w:val="20"/>
              </w:rPr>
              <w:t>Voorbereiding</w:t>
            </w:r>
          </w:p>
        </w:tc>
      </w:tr>
      <w:tr w:rsidR="00C21606" w:rsidRPr="00C21606" w14:paraId="053BE932" w14:textId="77777777" w:rsidTr="00C21606">
        <w:trPr>
          <w:trHeight w:val="299"/>
        </w:trPr>
        <w:tc>
          <w:tcPr>
            <w:tcW w:w="562" w:type="dxa"/>
            <w:vAlign w:val="center"/>
          </w:tcPr>
          <w:p w14:paraId="01BE6A39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0FDB59F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 w:val="restart"/>
            <w:vAlign w:val="center"/>
          </w:tcPr>
          <w:p w14:paraId="202D4EFC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425489C8" w14:textId="77777777" w:rsidTr="00C21606">
        <w:trPr>
          <w:trHeight w:val="275"/>
        </w:trPr>
        <w:tc>
          <w:tcPr>
            <w:tcW w:w="562" w:type="dxa"/>
            <w:vAlign w:val="center"/>
          </w:tcPr>
          <w:p w14:paraId="666DC6B7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C6D4EBC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287241D6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09793940" w14:textId="77777777" w:rsidTr="00C21606">
        <w:trPr>
          <w:trHeight w:val="278"/>
        </w:trPr>
        <w:tc>
          <w:tcPr>
            <w:tcW w:w="562" w:type="dxa"/>
            <w:vAlign w:val="center"/>
          </w:tcPr>
          <w:p w14:paraId="40368BBB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79B691E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701C51C0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085A0F1A" w14:textId="77777777" w:rsidTr="00C21606">
        <w:trPr>
          <w:trHeight w:val="269"/>
        </w:trPr>
        <w:tc>
          <w:tcPr>
            <w:tcW w:w="562" w:type="dxa"/>
            <w:vAlign w:val="center"/>
          </w:tcPr>
          <w:p w14:paraId="0A960187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7C55124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27C6954A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31D4251F" w14:textId="77777777" w:rsidTr="00F222C9">
        <w:trPr>
          <w:trHeight w:val="2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260891F5" w14:textId="77777777" w:rsidR="00C21606" w:rsidRPr="00C21606" w:rsidRDefault="00C21606" w:rsidP="00546075">
            <w:pPr>
              <w:spacing w:before="6" w:line="220" w:lineRule="exact"/>
              <w:jc w:val="center"/>
              <w:rPr>
                <w:rFonts w:cs="Arial"/>
                <w:b/>
                <w:szCs w:val="20"/>
              </w:rPr>
            </w:pPr>
            <w:r w:rsidRPr="00C21606">
              <w:rPr>
                <w:rFonts w:cs="Arial"/>
                <w:b/>
                <w:szCs w:val="20"/>
              </w:rPr>
              <w:t>Samenwerking</w:t>
            </w:r>
          </w:p>
        </w:tc>
      </w:tr>
      <w:tr w:rsidR="00C21606" w:rsidRPr="00C21606" w14:paraId="03AB4287" w14:textId="77777777" w:rsidTr="00F222C9">
        <w:trPr>
          <w:trHeight w:val="818"/>
        </w:trPr>
        <w:tc>
          <w:tcPr>
            <w:tcW w:w="562" w:type="dxa"/>
            <w:shd w:val="clear" w:color="auto" w:fill="auto"/>
            <w:vAlign w:val="center"/>
          </w:tcPr>
          <w:p w14:paraId="32A0DAD2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78BD8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6BCCA57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4B1C6EEB" w14:textId="77777777" w:rsidTr="00F222C9">
        <w:trPr>
          <w:trHeight w:val="2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6E71BA5" w14:textId="77777777" w:rsidR="00C21606" w:rsidRPr="00C21606" w:rsidRDefault="00C21606" w:rsidP="00546075">
            <w:pPr>
              <w:spacing w:before="6" w:line="220" w:lineRule="exact"/>
              <w:jc w:val="center"/>
              <w:rPr>
                <w:rFonts w:cs="Arial"/>
                <w:b/>
                <w:szCs w:val="20"/>
              </w:rPr>
            </w:pPr>
            <w:r w:rsidRPr="00C21606">
              <w:rPr>
                <w:rFonts w:cs="Arial"/>
                <w:b/>
                <w:szCs w:val="20"/>
              </w:rPr>
              <w:t>Fluiten</w:t>
            </w:r>
          </w:p>
        </w:tc>
      </w:tr>
      <w:tr w:rsidR="00C21606" w:rsidRPr="00C21606" w14:paraId="0D07B5C3" w14:textId="77777777" w:rsidTr="00F222C9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14:paraId="1CD80F61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2C632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14:paraId="5C0A2A5A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1891EF54" w14:textId="77777777" w:rsidTr="00F222C9">
        <w:trPr>
          <w:trHeight w:val="413"/>
        </w:trPr>
        <w:tc>
          <w:tcPr>
            <w:tcW w:w="562" w:type="dxa"/>
            <w:shd w:val="clear" w:color="auto" w:fill="auto"/>
            <w:vAlign w:val="center"/>
          </w:tcPr>
          <w:p w14:paraId="7BD49F00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4C6CD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14:paraId="31AB6D6E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0D12A2A6" w14:textId="77777777" w:rsidTr="00F222C9">
        <w:trPr>
          <w:trHeight w:val="419"/>
        </w:trPr>
        <w:tc>
          <w:tcPr>
            <w:tcW w:w="562" w:type="dxa"/>
            <w:shd w:val="clear" w:color="auto" w:fill="auto"/>
            <w:vAlign w:val="center"/>
          </w:tcPr>
          <w:p w14:paraId="31971F3E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64A12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14:paraId="59A43F06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2F87C1AF" w14:textId="77777777" w:rsidTr="00F222C9">
        <w:trPr>
          <w:trHeight w:val="2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E2C2B58" w14:textId="77777777" w:rsidR="00C21606" w:rsidRPr="00C21606" w:rsidRDefault="00C21606" w:rsidP="00546075">
            <w:pPr>
              <w:spacing w:before="6" w:line="220" w:lineRule="exact"/>
              <w:jc w:val="center"/>
              <w:rPr>
                <w:rFonts w:cs="Arial"/>
                <w:b/>
                <w:szCs w:val="20"/>
              </w:rPr>
            </w:pPr>
            <w:r w:rsidRPr="00C21606">
              <w:rPr>
                <w:rFonts w:cs="Arial"/>
                <w:b/>
                <w:szCs w:val="20"/>
              </w:rPr>
              <w:t>Begeleiden wedstrijd</w:t>
            </w:r>
          </w:p>
        </w:tc>
      </w:tr>
      <w:tr w:rsidR="00C21606" w:rsidRPr="00C21606" w14:paraId="08440768" w14:textId="77777777" w:rsidTr="00F222C9">
        <w:trPr>
          <w:trHeight w:val="531"/>
        </w:trPr>
        <w:tc>
          <w:tcPr>
            <w:tcW w:w="562" w:type="dxa"/>
            <w:shd w:val="clear" w:color="auto" w:fill="auto"/>
            <w:vAlign w:val="center"/>
          </w:tcPr>
          <w:p w14:paraId="061E3403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E1DF9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14:paraId="4B90ACDA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6D4B4868" w14:textId="77777777" w:rsidTr="00F222C9">
        <w:trPr>
          <w:trHeight w:val="522"/>
        </w:trPr>
        <w:tc>
          <w:tcPr>
            <w:tcW w:w="562" w:type="dxa"/>
            <w:shd w:val="clear" w:color="auto" w:fill="auto"/>
            <w:vAlign w:val="center"/>
          </w:tcPr>
          <w:p w14:paraId="34DCDCF3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52AA6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14:paraId="7F11EA02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658D548D" w14:textId="77777777" w:rsidTr="00F222C9">
        <w:trPr>
          <w:trHeight w:val="2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4EDF3F54" w14:textId="77777777" w:rsidR="00C21606" w:rsidRPr="00C21606" w:rsidRDefault="00C21606" w:rsidP="00546075">
            <w:pPr>
              <w:spacing w:before="6" w:line="220" w:lineRule="exact"/>
              <w:jc w:val="center"/>
              <w:rPr>
                <w:rFonts w:cs="Arial"/>
                <w:b/>
                <w:szCs w:val="20"/>
              </w:rPr>
            </w:pPr>
            <w:r w:rsidRPr="00C21606">
              <w:rPr>
                <w:rFonts w:cs="Arial"/>
                <w:b/>
                <w:szCs w:val="20"/>
              </w:rPr>
              <w:t>Omgang</w:t>
            </w:r>
          </w:p>
        </w:tc>
      </w:tr>
      <w:tr w:rsidR="00C21606" w:rsidRPr="00C21606" w14:paraId="702F4EC3" w14:textId="77777777" w:rsidTr="00F222C9">
        <w:trPr>
          <w:trHeight w:val="290"/>
        </w:trPr>
        <w:tc>
          <w:tcPr>
            <w:tcW w:w="562" w:type="dxa"/>
            <w:shd w:val="clear" w:color="auto" w:fill="auto"/>
            <w:vAlign w:val="center"/>
          </w:tcPr>
          <w:p w14:paraId="79F199A8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0CC93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14:paraId="67D4F7B2" w14:textId="77777777" w:rsidR="00C21606" w:rsidRPr="00C21606" w:rsidRDefault="00C21606" w:rsidP="00546075">
            <w:pPr>
              <w:rPr>
                <w:rFonts w:cs="Arial"/>
                <w:szCs w:val="20"/>
              </w:rPr>
            </w:pPr>
          </w:p>
        </w:tc>
      </w:tr>
      <w:tr w:rsidR="00C21606" w:rsidRPr="00C21606" w14:paraId="465F025E" w14:textId="77777777" w:rsidTr="00F222C9">
        <w:trPr>
          <w:trHeight w:val="281"/>
        </w:trPr>
        <w:tc>
          <w:tcPr>
            <w:tcW w:w="562" w:type="dxa"/>
            <w:shd w:val="clear" w:color="auto" w:fill="auto"/>
            <w:vAlign w:val="center"/>
          </w:tcPr>
          <w:p w14:paraId="61ED8CA5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96EE1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14:paraId="435F9EE1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20721FAA" w14:textId="77777777" w:rsidTr="00C21606">
        <w:trPr>
          <w:trHeight w:val="271"/>
        </w:trPr>
        <w:tc>
          <w:tcPr>
            <w:tcW w:w="562" w:type="dxa"/>
            <w:vAlign w:val="center"/>
          </w:tcPr>
          <w:p w14:paraId="45EAA7D1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5634C455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415CCEB0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035E9B65" w14:textId="77777777" w:rsidTr="00C21606">
        <w:trPr>
          <w:trHeight w:val="261"/>
        </w:trPr>
        <w:tc>
          <w:tcPr>
            <w:tcW w:w="562" w:type="dxa"/>
            <w:vAlign w:val="center"/>
          </w:tcPr>
          <w:p w14:paraId="55357B8C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14:paraId="7FD18BF0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24F26D7A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5533E5B7" w14:textId="77777777" w:rsidTr="00C21606">
        <w:trPr>
          <w:trHeight w:val="278"/>
        </w:trPr>
        <w:tc>
          <w:tcPr>
            <w:tcW w:w="562" w:type="dxa"/>
            <w:vAlign w:val="center"/>
          </w:tcPr>
          <w:p w14:paraId="5F7C1C66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375A636D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21A5156E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A4236" w:rsidRPr="0057319A" w14:paraId="51393BCC" w14:textId="77777777" w:rsidTr="00D801DF">
        <w:trPr>
          <w:trHeight w:val="261"/>
        </w:trPr>
        <w:tc>
          <w:tcPr>
            <w:tcW w:w="9493" w:type="dxa"/>
            <w:gridSpan w:val="3"/>
            <w:vAlign w:val="center"/>
          </w:tcPr>
          <w:p w14:paraId="507BE3D9" w14:textId="77777777" w:rsidR="00FC6B1F" w:rsidRDefault="00FC6B1F" w:rsidP="00D801DF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14:paraId="627BBF0D" w14:textId="24BBB783" w:rsidR="00CA4236" w:rsidRDefault="00CA4236" w:rsidP="00D801DF">
            <w:pPr>
              <w:spacing w:before="6" w:line="2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Handtekening </w:t>
            </w:r>
            <w:proofErr w:type="spellStart"/>
            <w:r>
              <w:rPr>
                <w:rFonts w:ascii="Arial" w:hAnsi="Arial" w:cs="Arial"/>
                <w:b/>
              </w:rPr>
              <w:t>PvB</w:t>
            </w:r>
            <w:proofErr w:type="spellEnd"/>
            <w:r>
              <w:rPr>
                <w:rFonts w:ascii="Arial" w:hAnsi="Arial" w:cs="Arial"/>
                <w:b/>
              </w:rPr>
              <w:t>-beoordelaar</w:t>
            </w:r>
          </w:p>
          <w:p w14:paraId="405D53FA" w14:textId="77777777" w:rsidR="00CA4236" w:rsidRDefault="00CA4236" w:rsidP="00D801DF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14:paraId="576B7A22" w14:textId="77777777" w:rsidR="00CA4236" w:rsidRPr="0057319A" w:rsidRDefault="00CA4236" w:rsidP="00D801DF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</w:tr>
    </w:tbl>
    <w:p w14:paraId="5A297BC5" w14:textId="78B542FB" w:rsidR="001246B7" w:rsidRPr="00C21606" w:rsidRDefault="001246B7" w:rsidP="005B3EC9">
      <w:pPr>
        <w:spacing w:before="20" w:line="280" w:lineRule="exact"/>
        <w:rPr>
          <w:bCs/>
          <w:szCs w:val="20"/>
        </w:rPr>
      </w:pPr>
    </w:p>
    <w:sectPr w:rsidR="001246B7" w:rsidRPr="00C21606" w:rsidSect="00CA4236">
      <w:footerReference w:type="default" r:id="rId11"/>
      <w:headerReference w:type="first" r:id="rId12"/>
      <w:type w:val="continuous"/>
      <w:pgSz w:w="11906" w:h="16838" w:code="9"/>
      <w:pgMar w:top="851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A855" w14:textId="77777777" w:rsidR="00AC4056" w:rsidRDefault="00AC4056" w:rsidP="00D1069C">
      <w:pPr>
        <w:spacing w:before="0" w:after="0" w:line="240" w:lineRule="auto"/>
      </w:pPr>
      <w:r>
        <w:separator/>
      </w:r>
    </w:p>
  </w:endnote>
  <w:endnote w:type="continuationSeparator" w:id="0">
    <w:p w14:paraId="18038C63" w14:textId="77777777" w:rsidR="00AC4056" w:rsidRDefault="00AC4056" w:rsidP="00D106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Mono SemiBold">
    <w:panose1 w:val="020B0709050203000203"/>
    <w:charset w:val="00"/>
    <w:family w:val="modern"/>
    <w:pitch w:val="fixed"/>
    <w:sig w:usb0="A000026F" w:usb1="5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56300386"/>
      <w:docPartObj>
        <w:docPartGallery w:val="Page Numbers (Bottom of Page)"/>
        <w:docPartUnique/>
      </w:docPartObj>
    </w:sdtPr>
    <w:sdtEndPr/>
    <w:sdtContent>
      <w:p w14:paraId="596D4AD7" w14:textId="02A32564" w:rsidR="004644DA" w:rsidRPr="00C93F5C" w:rsidRDefault="004644DA" w:rsidP="00330987">
        <w:pPr>
          <w:pStyle w:val="Voetteks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REF  TITEL \* Upper  \* MERGEFORMAT </w:instrText>
        </w:r>
        <w:r>
          <w:rPr>
            <w:sz w:val="16"/>
            <w:szCs w:val="16"/>
          </w:rPr>
          <w:fldChar w:fldCharType="separate"/>
        </w:r>
        <w:sdt>
          <w:sdtPr>
            <w:rPr>
              <w:sz w:val="16"/>
              <w:szCs w:val="16"/>
            </w:rPr>
            <w:alias w:val="Titel"/>
            <w:id w:val="-46265551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r w:rsidR="003961B5">
              <w:rPr>
                <w:sz w:val="16"/>
                <w:szCs w:val="16"/>
              </w:rPr>
              <w:t>Praktijk opdracht en PVB formulier</w:t>
            </w:r>
          </w:sdtContent>
        </w:sdt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REF  VERSIE \* Upper  \* MERGEFORMAT </w:instrText>
        </w:r>
        <w:r>
          <w:rPr>
            <w:sz w:val="16"/>
            <w:szCs w:val="16"/>
          </w:rPr>
          <w:fldChar w:fldCharType="separate"/>
        </w:r>
        <w:sdt>
          <w:sdtPr>
            <w:rPr>
              <w:sz w:val="16"/>
              <w:szCs w:val="16"/>
            </w:rPr>
            <w:alias w:val="Ondertitel"/>
            <w:id w:val="82817097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r w:rsidR="00676F2F">
              <w:rPr>
                <w:sz w:val="16"/>
                <w:szCs w:val="16"/>
              </w:rPr>
              <w:t>Versie 2020-6</w:t>
            </w:r>
          </w:sdtContent>
        </w:sdt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REF  TITEL </w:instrText>
        </w:r>
        <w:r>
          <w:rPr>
            <w:sz w:val="16"/>
            <w:szCs w:val="16"/>
          </w:rPr>
          <w:fldChar w:fldCharType="end"/>
        </w:r>
        <w:r w:rsidRPr="00C93F5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D02A9A3" wp14:editId="2A329AA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0451145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895360508"/>
                                  </w:sdtPr>
                                  <w:sdtEndPr/>
                                  <w:sdtContent>
                                    <w:p w14:paraId="39F6D8E8" w14:textId="77777777" w:rsidR="004644DA" w:rsidRDefault="004644D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377E2F">
                                        <w:rPr>
                                          <w:rFonts w:ascii="Norwester" w:eastAsiaTheme="minorEastAsia" w:hAnsi="Norwester" w:cs="Times New Roman"/>
                                          <w:color w:val="FA4A00"/>
                                          <w:sz w:val="22"/>
                                        </w:rPr>
                                        <w:fldChar w:fldCharType="begin"/>
                                      </w:r>
                                      <w:r w:rsidRPr="00377E2F">
                                        <w:rPr>
                                          <w:rFonts w:ascii="Norwester" w:hAnsi="Norwester"/>
                                          <w:color w:val="FA4A00"/>
                                        </w:rPr>
                                        <w:instrText>PAGE   \* MERGEFORMAT</w:instrText>
                                      </w:r>
                                      <w:r w:rsidRPr="00377E2F">
                                        <w:rPr>
                                          <w:rFonts w:ascii="Norwester" w:eastAsiaTheme="minorEastAsia" w:hAnsi="Norwester" w:cs="Times New Roman"/>
                                          <w:color w:val="FA4A00"/>
                                          <w:sz w:val="22"/>
                                        </w:rPr>
                                        <w:fldChar w:fldCharType="separate"/>
                                      </w:r>
                                      <w:r w:rsidRPr="00377E2F">
                                        <w:rPr>
                                          <w:rFonts w:ascii="Norwester" w:eastAsiaTheme="majorEastAsia" w:hAnsi="Norwester" w:cstheme="majorBidi"/>
                                          <w:color w:val="FA4A00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377E2F">
                                        <w:rPr>
                                          <w:rFonts w:ascii="Norwester" w:eastAsiaTheme="majorEastAsia" w:hAnsi="Norwester" w:cstheme="majorBidi"/>
                                          <w:color w:val="FA4A00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02A9A3" id="Rechthoek 1" o:spid="_x0000_s1028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0451145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895360508"/>
                            </w:sdtPr>
                            <w:sdtEndPr/>
                            <w:sdtContent>
                              <w:p w14:paraId="39F6D8E8" w14:textId="77777777" w:rsidR="004644DA" w:rsidRDefault="004644D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377E2F">
                                  <w:rPr>
                                    <w:rFonts w:ascii="Norwester" w:eastAsiaTheme="minorEastAsia" w:hAnsi="Norwester" w:cs="Times New Roman"/>
                                    <w:color w:val="FA4A00"/>
                                    <w:sz w:val="22"/>
                                  </w:rPr>
                                  <w:fldChar w:fldCharType="begin"/>
                                </w:r>
                                <w:r w:rsidRPr="00377E2F">
                                  <w:rPr>
                                    <w:rFonts w:ascii="Norwester" w:hAnsi="Norwester"/>
                                    <w:color w:val="FA4A00"/>
                                  </w:rPr>
                                  <w:instrText>PAGE   \* MERGEFORMAT</w:instrText>
                                </w:r>
                                <w:r w:rsidRPr="00377E2F">
                                  <w:rPr>
                                    <w:rFonts w:ascii="Norwester" w:eastAsiaTheme="minorEastAsia" w:hAnsi="Norwester" w:cs="Times New Roman"/>
                                    <w:color w:val="FA4A00"/>
                                    <w:sz w:val="22"/>
                                  </w:rPr>
                                  <w:fldChar w:fldCharType="separate"/>
                                </w:r>
                                <w:r w:rsidRPr="00377E2F">
                                  <w:rPr>
                                    <w:rFonts w:ascii="Norwester" w:eastAsiaTheme="majorEastAsia" w:hAnsi="Norwester" w:cstheme="majorBidi"/>
                                    <w:color w:val="FA4A00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377E2F">
                                  <w:rPr>
                                    <w:rFonts w:ascii="Norwester" w:eastAsiaTheme="majorEastAsia" w:hAnsi="Norwester" w:cstheme="majorBidi"/>
                                    <w:color w:val="FA4A00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1F4A" w14:textId="77777777" w:rsidR="00AC4056" w:rsidRDefault="00AC4056" w:rsidP="00D1069C">
      <w:pPr>
        <w:spacing w:before="0" w:after="0" w:line="240" w:lineRule="auto"/>
      </w:pPr>
      <w:r>
        <w:separator/>
      </w:r>
    </w:p>
  </w:footnote>
  <w:footnote w:type="continuationSeparator" w:id="0">
    <w:p w14:paraId="456F3D80" w14:textId="77777777" w:rsidR="00AC4056" w:rsidRDefault="00AC4056" w:rsidP="00D106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3969" w14:textId="77777777" w:rsidR="004644DA" w:rsidRDefault="004644DA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6484C2" wp14:editId="1546033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105" cy="106489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volgb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42" cy="10673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35"/>
    <w:multiLevelType w:val="hybridMultilevel"/>
    <w:tmpl w:val="ECF28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571F"/>
    <w:multiLevelType w:val="hybridMultilevel"/>
    <w:tmpl w:val="7854C118"/>
    <w:lvl w:ilvl="0" w:tplc="3ADC5736">
      <w:start w:val="1"/>
      <w:numFmt w:val="decimal"/>
      <w:pStyle w:val="Ko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F7B"/>
    <w:multiLevelType w:val="hybridMultilevel"/>
    <w:tmpl w:val="6D5C013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C5408"/>
    <w:multiLevelType w:val="hybridMultilevel"/>
    <w:tmpl w:val="E4761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99B"/>
    <w:multiLevelType w:val="hybridMultilevel"/>
    <w:tmpl w:val="AECC57E2"/>
    <w:lvl w:ilvl="0" w:tplc="D54C79CC">
      <w:start w:val="1"/>
      <w:numFmt w:val="decimal"/>
      <w:pStyle w:val="Procedure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308"/>
    <w:multiLevelType w:val="hybridMultilevel"/>
    <w:tmpl w:val="7C4297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C78D9"/>
    <w:multiLevelType w:val="hybridMultilevel"/>
    <w:tmpl w:val="E47AD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D740E"/>
    <w:multiLevelType w:val="hybridMultilevel"/>
    <w:tmpl w:val="3F1A1BF0"/>
    <w:lvl w:ilvl="0" w:tplc="2AEE5752">
      <w:start w:val="1"/>
      <w:numFmt w:val="bullet"/>
      <w:lvlText w:val="&gt;"/>
      <w:lvlJc w:val="left"/>
      <w:pPr>
        <w:ind w:left="720" w:hanging="360"/>
      </w:pPr>
      <w:rPr>
        <w:rFonts w:ascii="IBM Plex Mono SemiBold" w:hAnsi="IBM Plex Mono SemiBold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A36E8"/>
    <w:multiLevelType w:val="hybridMultilevel"/>
    <w:tmpl w:val="67C0ABE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352E0"/>
    <w:multiLevelType w:val="hybridMultilevel"/>
    <w:tmpl w:val="2EB070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C77163"/>
    <w:multiLevelType w:val="multilevel"/>
    <w:tmpl w:val="F0B6FAE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3C7B31"/>
    <w:multiLevelType w:val="hybridMultilevel"/>
    <w:tmpl w:val="5ADE8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F0C"/>
    <w:multiLevelType w:val="hybridMultilevel"/>
    <w:tmpl w:val="5C161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0548D"/>
    <w:multiLevelType w:val="hybridMultilevel"/>
    <w:tmpl w:val="E2160A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E7313"/>
    <w:multiLevelType w:val="hybridMultilevel"/>
    <w:tmpl w:val="D5AE282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A1963"/>
    <w:multiLevelType w:val="hybridMultilevel"/>
    <w:tmpl w:val="61C2C85C"/>
    <w:lvl w:ilvl="0" w:tplc="2AEE5752">
      <w:start w:val="1"/>
      <w:numFmt w:val="bullet"/>
      <w:lvlText w:val="&gt;"/>
      <w:lvlJc w:val="left"/>
      <w:pPr>
        <w:ind w:left="720" w:hanging="360"/>
      </w:pPr>
      <w:rPr>
        <w:rFonts w:ascii="IBM Plex Mono SemiBold" w:hAnsi="IBM Plex Mono SemiBold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0E4A"/>
    <w:multiLevelType w:val="hybridMultilevel"/>
    <w:tmpl w:val="D3588F46"/>
    <w:lvl w:ilvl="0" w:tplc="80CA2B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D1840"/>
    <w:multiLevelType w:val="hybridMultilevel"/>
    <w:tmpl w:val="1B9C88E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B769A"/>
    <w:multiLevelType w:val="hybridMultilevel"/>
    <w:tmpl w:val="9E0CCB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0C19BA"/>
    <w:multiLevelType w:val="hybridMultilevel"/>
    <w:tmpl w:val="374493AA"/>
    <w:lvl w:ilvl="0" w:tplc="64DE22EC">
      <w:start w:val="1"/>
      <w:numFmt w:val="bullet"/>
      <w:pStyle w:val="Opsomming"/>
      <w:lvlText w:val="&gt;"/>
      <w:lvlJc w:val="left"/>
      <w:pPr>
        <w:ind w:left="360" w:hanging="360"/>
      </w:pPr>
      <w:rPr>
        <w:rFonts w:ascii="IBM Plex Mono SemiBold" w:hAnsi="IBM Plex Mono SemiBold" w:hint="default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7F3C3C"/>
    <w:multiLevelType w:val="hybridMultilevel"/>
    <w:tmpl w:val="30F47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E58DD"/>
    <w:multiLevelType w:val="hybridMultilevel"/>
    <w:tmpl w:val="99F85C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94F0D"/>
    <w:multiLevelType w:val="hybridMultilevel"/>
    <w:tmpl w:val="E79011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</w:num>
  <w:num w:numId="14">
    <w:abstractNumId w:val="7"/>
  </w:num>
  <w:num w:numId="15">
    <w:abstractNumId w:val="9"/>
  </w:num>
  <w:num w:numId="16">
    <w:abstractNumId w:val="2"/>
  </w:num>
  <w:num w:numId="17">
    <w:abstractNumId w:val="18"/>
  </w:num>
  <w:num w:numId="18">
    <w:abstractNumId w:val="17"/>
  </w:num>
  <w:num w:numId="19">
    <w:abstractNumId w:val="16"/>
  </w:num>
  <w:num w:numId="20">
    <w:abstractNumId w:val="11"/>
  </w:num>
  <w:num w:numId="21">
    <w:abstractNumId w:val="0"/>
  </w:num>
  <w:num w:numId="22">
    <w:abstractNumId w:val="13"/>
  </w:num>
  <w:num w:numId="23">
    <w:abstractNumId w:val="21"/>
  </w:num>
  <w:num w:numId="24">
    <w:abstractNumId w:val="8"/>
  </w:num>
  <w:num w:numId="25">
    <w:abstractNumId w:val="14"/>
  </w:num>
  <w:num w:numId="26">
    <w:abstractNumId w:val="22"/>
  </w:num>
  <w:num w:numId="27">
    <w:abstractNumId w:val="20"/>
  </w:num>
  <w:num w:numId="28">
    <w:abstractNumId w:val="3"/>
  </w:num>
  <w:num w:numId="29">
    <w:abstractNumId w:val="5"/>
  </w:num>
  <w:num w:numId="30">
    <w:abstractNumId w:val="10"/>
  </w:num>
  <w:num w:numId="31">
    <w:abstractNumId w:val="6"/>
  </w:num>
  <w:num w:numId="32">
    <w:abstractNumId w:val="10"/>
  </w:num>
  <w:num w:numId="33">
    <w:abstractNumId w:val="12"/>
  </w:num>
  <w:num w:numId="34">
    <w:abstractNumId w:val="10"/>
  </w:num>
  <w:num w:numId="35">
    <w:abstractNumId w:val="10"/>
  </w:num>
  <w:num w:numId="3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1D"/>
    <w:rsid w:val="00016A68"/>
    <w:rsid w:val="000226D0"/>
    <w:rsid w:val="00040F52"/>
    <w:rsid w:val="0004430A"/>
    <w:rsid w:val="00055091"/>
    <w:rsid w:val="00057C79"/>
    <w:rsid w:val="00064E5E"/>
    <w:rsid w:val="00075ADB"/>
    <w:rsid w:val="0009293A"/>
    <w:rsid w:val="000B0176"/>
    <w:rsid w:val="000B0ED8"/>
    <w:rsid w:val="000B25EB"/>
    <w:rsid w:val="000B48F1"/>
    <w:rsid w:val="000B58CE"/>
    <w:rsid w:val="000C139A"/>
    <w:rsid w:val="000C2F25"/>
    <w:rsid w:val="000C3178"/>
    <w:rsid w:val="000C3B5C"/>
    <w:rsid w:val="000D1FB0"/>
    <w:rsid w:val="000D4B8A"/>
    <w:rsid w:val="000E48BA"/>
    <w:rsid w:val="000E7196"/>
    <w:rsid w:val="00106C1D"/>
    <w:rsid w:val="001075A3"/>
    <w:rsid w:val="00111912"/>
    <w:rsid w:val="00121B14"/>
    <w:rsid w:val="001246B7"/>
    <w:rsid w:val="00135D60"/>
    <w:rsid w:val="00143E1F"/>
    <w:rsid w:val="001505B6"/>
    <w:rsid w:val="001613D9"/>
    <w:rsid w:val="00162DA9"/>
    <w:rsid w:val="00173C54"/>
    <w:rsid w:val="00175063"/>
    <w:rsid w:val="00181938"/>
    <w:rsid w:val="001874B9"/>
    <w:rsid w:val="00192D11"/>
    <w:rsid w:val="001950C1"/>
    <w:rsid w:val="001973B1"/>
    <w:rsid w:val="001979B5"/>
    <w:rsid w:val="001C2B1A"/>
    <w:rsid w:val="001C3B89"/>
    <w:rsid w:val="001C6832"/>
    <w:rsid w:val="001D4DB1"/>
    <w:rsid w:val="00210787"/>
    <w:rsid w:val="002170D5"/>
    <w:rsid w:val="002307BA"/>
    <w:rsid w:val="00231EA1"/>
    <w:rsid w:val="0023557F"/>
    <w:rsid w:val="002371CE"/>
    <w:rsid w:val="00240221"/>
    <w:rsid w:val="002447D5"/>
    <w:rsid w:val="002474FF"/>
    <w:rsid w:val="00251CAD"/>
    <w:rsid w:val="00252224"/>
    <w:rsid w:val="00254F96"/>
    <w:rsid w:val="00256377"/>
    <w:rsid w:val="00260759"/>
    <w:rsid w:val="002655E2"/>
    <w:rsid w:val="002701A2"/>
    <w:rsid w:val="00285A6D"/>
    <w:rsid w:val="00293ACB"/>
    <w:rsid w:val="002A5E11"/>
    <w:rsid w:val="002B5F2B"/>
    <w:rsid w:val="002C3098"/>
    <w:rsid w:val="002C4BDC"/>
    <w:rsid w:val="002D60A6"/>
    <w:rsid w:val="002E0F71"/>
    <w:rsid w:val="002E6E9A"/>
    <w:rsid w:val="0031182D"/>
    <w:rsid w:val="00317DE8"/>
    <w:rsid w:val="00330987"/>
    <w:rsid w:val="00333F5C"/>
    <w:rsid w:val="00337B9C"/>
    <w:rsid w:val="00341465"/>
    <w:rsid w:val="00341F53"/>
    <w:rsid w:val="00377E2F"/>
    <w:rsid w:val="003823EE"/>
    <w:rsid w:val="00387597"/>
    <w:rsid w:val="00394D29"/>
    <w:rsid w:val="003961B5"/>
    <w:rsid w:val="003A145E"/>
    <w:rsid w:val="003E0A4B"/>
    <w:rsid w:val="004028B4"/>
    <w:rsid w:val="004132A6"/>
    <w:rsid w:val="004166C3"/>
    <w:rsid w:val="0042371D"/>
    <w:rsid w:val="004309BD"/>
    <w:rsid w:val="00430C0F"/>
    <w:rsid w:val="00442162"/>
    <w:rsid w:val="00451CF5"/>
    <w:rsid w:val="004644DA"/>
    <w:rsid w:val="00465ABC"/>
    <w:rsid w:val="00467DF7"/>
    <w:rsid w:val="004A2845"/>
    <w:rsid w:val="004A7039"/>
    <w:rsid w:val="004D4C22"/>
    <w:rsid w:val="004E0739"/>
    <w:rsid w:val="004E3C76"/>
    <w:rsid w:val="004F62E3"/>
    <w:rsid w:val="004F6866"/>
    <w:rsid w:val="00503627"/>
    <w:rsid w:val="00511F1E"/>
    <w:rsid w:val="00514E65"/>
    <w:rsid w:val="005208EF"/>
    <w:rsid w:val="00522C6C"/>
    <w:rsid w:val="005269A7"/>
    <w:rsid w:val="00530285"/>
    <w:rsid w:val="00531C8C"/>
    <w:rsid w:val="00535D54"/>
    <w:rsid w:val="005427D9"/>
    <w:rsid w:val="00543AD3"/>
    <w:rsid w:val="005454BA"/>
    <w:rsid w:val="005506E9"/>
    <w:rsid w:val="005510B8"/>
    <w:rsid w:val="00552FDB"/>
    <w:rsid w:val="00555A1A"/>
    <w:rsid w:val="00573B65"/>
    <w:rsid w:val="00575D8C"/>
    <w:rsid w:val="0059722A"/>
    <w:rsid w:val="005B1D3A"/>
    <w:rsid w:val="005B3CBE"/>
    <w:rsid w:val="005B3EC9"/>
    <w:rsid w:val="005C0885"/>
    <w:rsid w:val="005C58F5"/>
    <w:rsid w:val="005D038F"/>
    <w:rsid w:val="005D6A00"/>
    <w:rsid w:val="005E1B08"/>
    <w:rsid w:val="0060343E"/>
    <w:rsid w:val="006071E8"/>
    <w:rsid w:val="006144B0"/>
    <w:rsid w:val="00630DEA"/>
    <w:rsid w:val="00631440"/>
    <w:rsid w:val="006356C8"/>
    <w:rsid w:val="00650BD3"/>
    <w:rsid w:val="00651A41"/>
    <w:rsid w:val="00671DA0"/>
    <w:rsid w:val="00674535"/>
    <w:rsid w:val="00676F2F"/>
    <w:rsid w:val="0068582B"/>
    <w:rsid w:val="006877D9"/>
    <w:rsid w:val="006B21AA"/>
    <w:rsid w:val="006B73A7"/>
    <w:rsid w:val="006C3DA7"/>
    <w:rsid w:val="006D647F"/>
    <w:rsid w:val="006E7D5C"/>
    <w:rsid w:val="00703A66"/>
    <w:rsid w:val="00706245"/>
    <w:rsid w:val="00711286"/>
    <w:rsid w:val="00712C98"/>
    <w:rsid w:val="007163F7"/>
    <w:rsid w:val="007444C1"/>
    <w:rsid w:val="00746E67"/>
    <w:rsid w:val="00765C9D"/>
    <w:rsid w:val="00793E34"/>
    <w:rsid w:val="007A3AAD"/>
    <w:rsid w:val="007A41F7"/>
    <w:rsid w:val="007B0B1C"/>
    <w:rsid w:val="007B427E"/>
    <w:rsid w:val="007E0197"/>
    <w:rsid w:val="007F7837"/>
    <w:rsid w:val="00815E0F"/>
    <w:rsid w:val="00820414"/>
    <w:rsid w:val="008234B3"/>
    <w:rsid w:val="00827EBD"/>
    <w:rsid w:val="008302D9"/>
    <w:rsid w:val="008335DC"/>
    <w:rsid w:val="0084081F"/>
    <w:rsid w:val="0085100E"/>
    <w:rsid w:val="00860C9D"/>
    <w:rsid w:val="0086199A"/>
    <w:rsid w:val="00865020"/>
    <w:rsid w:val="00871918"/>
    <w:rsid w:val="00872128"/>
    <w:rsid w:val="008756A6"/>
    <w:rsid w:val="00890430"/>
    <w:rsid w:val="008923B9"/>
    <w:rsid w:val="008A375C"/>
    <w:rsid w:val="008A3A61"/>
    <w:rsid w:val="008A7321"/>
    <w:rsid w:val="008B5C31"/>
    <w:rsid w:val="008B6E6C"/>
    <w:rsid w:val="008B7BD1"/>
    <w:rsid w:val="008C1A3A"/>
    <w:rsid w:val="008C75C5"/>
    <w:rsid w:val="008E7C63"/>
    <w:rsid w:val="008F6105"/>
    <w:rsid w:val="009043A7"/>
    <w:rsid w:val="0091023D"/>
    <w:rsid w:val="009156CA"/>
    <w:rsid w:val="009205CC"/>
    <w:rsid w:val="00920D89"/>
    <w:rsid w:val="00937301"/>
    <w:rsid w:val="00955739"/>
    <w:rsid w:val="00972B57"/>
    <w:rsid w:val="00984213"/>
    <w:rsid w:val="009943F5"/>
    <w:rsid w:val="009A4FA3"/>
    <w:rsid w:val="009A6CA6"/>
    <w:rsid w:val="009C12DC"/>
    <w:rsid w:val="009C5C2C"/>
    <w:rsid w:val="009E0710"/>
    <w:rsid w:val="009E6D49"/>
    <w:rsid w:val="00A010CF"/>
    <w:rsid w:val="00A03FE3"/>
    <w:rsid w:val="00A27C62"/>
    <w:rsid w:val="00A45822"/>
    <w:rsid w:val="00A70CDE"/>
    <w:rsid w:val="00A921F0"/>
    <w:rsid w:val="00A92FD1"/>
    <w:rsid w:val="00A9763D"/>
    <w:rsid w:val="00AA4DB0"/>
    <w:rsid w:val="00AC4056"/>
    <w:rsid w:val="00AE2312"/>
    <w:rsid w:val="00AE45F5"/>
    <w:rsid w:val="00AE5002"/>
    <w:rsid w:val="00AE7956"/>
    <w:rsid w:val="00AF257F"/>
    <w:rsid w:val="00B0445E"/>
    <w:rsid w:val="00B36186"/>
    <w:rsid w:val="00B4096A"/>
    <w:rsid w:val="00B40E2A"/>
    <w:rsid w:val="00B416FE"/>
    <w:rsid w:val="00B451B4"/>
    <w:rsid w:val="00B46D4B"/>
    <w:rsid w:val="00B572F1"/>
    <w:rsid w:val="00B5770E"/>
    <w:rsid w:val="00B60E0E"/>
    <w:rsid w:val="00B67B8C"/>
    <w:rsid w:val="00B719BA"/>
    <w:rsid w:val="00B71F84"/>
    <w:rsid w:val="00B745DF"/>
    <w:rsid w:val="00B8636E"/>
    <w:rsid w:val="00B86F35"/>
    <w:rsid w:val="00B97D07"/>
    <w:rsid w:val="00BA2B5D"/>
    <w:rsid w:val="00BA52C0"/>
    <w:rsid w:val="00BA5B7E"/>
    <w:rsid w:val="00BB3FC2"/>
    <w:rsid w:val="00BB6595"/>
    <w:rsid w:val="00BB7B8F"/>
    <w:rsid w:val="00BE7966"/>
    <w:rsid w:val="00BE7DF0"/>
    <w:rsid w:val="00BF4C84"/>
    <w:rsid w:val="00BF54F0"/>
    <w:rsid w:val="00C07B8D"/>
    <w:rsid w:val="00C123F6"/>
    <w:rsid w:val="00C147E4"/>
    <w:rsid w:val="00C21606"/>
    <w:rsid w:val="00C3056D"/>
    <w:rsid w:val="00C50991"/>
    <w:rsid w:val="00C52252"/>
    <w:rsid w:val="00C52ECF"/>
    <w:rsid w:val="00C57636"/>
    <w:rsid w:val="00C62B21"/>
    <w:rsid w:val="00C672A5"/>
    <w:rsid w:val="00C93F5C"/>
    <w:rsid w:val="00C972F9"/>
    <w:rsid w:val="00CA3332"/>
    <w:rsid w:val="00CA4236"/>
    <w:rsid w:val="00CC29CB"/>
    <w:rsid w:val="00CC2FFC"/>
    <w:rsid w:val="00CC7613"/>
    <w:rsid w:val="00CE3003"/>
    <w:rsid w:val="00CE7425"/>
    <w:rsid w:val="00CF29DE"/>
    <w:rsid w:val="00CF4BD0"/>
    <w:rsid w:val="00CF550F"/>
    <w:rsid w:val="00D1069C"/>
    <w:rsid w:val="00D11A02"/>
    <w:rsid w:val="00D33A0C"/>
    <w:rsid w:val="00D35DC8"/>
    <w:rsid w:val="00D37A63"/>
    <w:rsid w:val="00D47EB9"/>
    <w:rsid w:val="00D523FD"/>
    <w:rsid w:val="00D5417F"/>
    <w:rsid w:val="00D8101B"/>
    <w:rsid w:val="00D8424E"/>
    <w:rsid w:val="00D86A9B"/>
    <w:rsid w:val="00D91F5E"/>
    <w:rsid w:val="00D966CD"/>
    <w:rsid w:val="00DA21D2"/>
    <w:rsid w:val="00DA59A3"/>
    <w:rsid w:val="00DB1F12"/>
    <w:rsid w:val="00DB2D0E"/>
    <w:rsid w:val="00DC092C"/>
    <w:rsid w:val="00DD23F5"/>
    <w:rsid w:val="00DD2DE7"/>
    <w:rsid w:val="00DE35BE"/>
    <w:rsid w:val="00DE3A80"/>
    <w:rsid w:val="00DE3D80"/>
    <w:rsid w:val="00DF569D"/>
    <w:rsid w:val="00E0569E"/>
    <w:rsid w:val="00E0637C"/>
    <w:rsid w:val="00E072C5"/>
    <w:rsid w:val="00E103CF"/>
    <w:rsid w:val="00E20B73"/>
    <w:rsid w:val="00E2726D"/>
    <w:rsid w:val="00E27DC3"/>
    <w:rsid w:val="00E31126"/>
    <w:rsid w:val="00E335F5"/>
    <w:rsid w:val="00E36B76"/>
    <w:rsid w:val="00E434CC"/>
    <w:rsid w:val="00E460C7"/>
    <w:rsid w:val="00E5090F"/>
    <w:rsid w:val="00E5297D"/>
    <w:rsid w:val="00E56404"/>
    <w:rsid w:val="00E65FA6"/>
    <w:rsid w:val="00E840C3"/>
    <w:rsid w:val="00E92500"/>
    <w:rsid w:val="00E96828"/>
    <w:rsid w:val="00EA1A4B"/>
    <w:rsid w:val="00EB19AD"/>
    <w:rsid w:val="00EB5AF7"/>
    <w:rsid w:val="00EC02CA"/>
    <w:rsid w:val="00EE0D04"/>
    <w:rsid w:val="00EE567E"/>
    <w:rsid w:val="00EF26ED"/>
    <w:rsid w:val="00EF57E7"/>
    <w:rsid w:val="00F024FB"/>
    <w:rsid w:val="00F028B5"/>
    <w:rsid w:val="00F030CA"/>
    <w:rsid w:val="00F202EF"/>
    <w:rsid w:val="00F222C9"/>
    <w:rsid w:val="00F36225"/>
    <w:rsid w:val="00F41321"/>
    <w:rsid w:val="00F43670"/>
    <w:rsid w:val="00F44FB2"/>
    <w:rsid w:val="00F457E7"/>
    <w:rsid w:val="00F63082"/>
    <w:rsid w:val="00F744B7"/>
    <w:rsid w:val="00F90544"/>
    <w:rsid w:val="00F96FCB"/>
    <w:rsid w:val="00FA7855"/>
    <w:rsid w:val="00FB623F"/>
    <w:rsid w:val="00FC6B1F"/>
    <w:rsid w:val="00FD0742"/>
    <w:rsid w:val="00FD107C"/>
    <w:rsid w:val="00FD2FEE"/>
    <w:rsid w:val="00FD4714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CBDEA"/>
  <w15:chartTrackingRefBased/>
  <w15:docId w15:val="{1E94BB57-43D0-4E95-AF6B-904314A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1F84"/>
    <w:pPr>
      <w:spacing w:before="60" w:after="60"/>
    </w:pPr>
    <w:rPr>
      <w:rFonts w:ascii="IBM Plex Mono" w:hAnsi="IBM Plex Mono"/>
      <w:sz w:val="20"/>
    </w:rPr>
  </w:style>
  <w:style w:type="paragraph" w:styleId="Kop1">
    <w:name w:val="heading 1"/>
    <w:basedOn w:val="Kop"/>
    <w:next w:val="Standaard"/>
    <w:link w:val="Kop1Char"/>
    <w:uiPriority w:val="9"/>
    <w:qFormat/>
    <w:rsid w:val="00E96828"/>
    <w:pPr>
      <w:numPr>
        <w:numId w:val="3"/>
      </w:numPr>
      <w:spacing w:before="120" w:after="240"/>
      <w:outlineLvl w:val="0"/>
    </w:pPr>
    <w:rPr>
      <w:spacing w:val="36"/>
      <w:sz w:val="32"/>
      <w:u w:val="none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E96828"/>
    <w:pPr>
      <w:numPr>
        <w:ilvl w:val="1"/>
      </w:numPr>
      <w:spacing w:before="240"/>
      <w:ind w:left="680" w:hanging="680"/>
      <w:outlineLvl w:val="1"/>
    </w:pPr>
    <w:rPr>
      <w:caps w:val="0"/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3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069C"/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1069C"/>
  </w:style>
  <w:style w:type="paragraph" w:styleId="Geenafstand">
    <w:name w:val="No Spacing"/>
    <w:link w:val="GeenafstandChar"/>
    <w:uiPriority w:val="1"/>
    <w:qFormat/>
    <w:rsid w:val="00555A1A"/>
    <w:pPr>
      <w:spacing w:after="0" w:line="240" w:lineRule="auto"/>
    </w:pPr>
    <w:rPr>
      <w:rFonts w:ascii="IBM Plex Mono Light" w:hAnsi="IBM Plex Mono Light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E96828"/>
    <w:rPr>
      <w:rFonts w:ascii="Norwester" w:hAnsi="Norwester"/>
      <w:caps/>
      <w:color w:val="000033"/>
      <w:spacing w:val="36"/>
      <w:sz w:val="32"/>
      <w:szCs w:val="56"/>
    </w:rPr>
  </w:style>
  <w:style w:type="paragraph" w:customStyle="1" w:styleId="BasketballNederland">
    <w:name w:val="Basketball Nederland"/>
    <w:basedOn w:val="Standaard"/>
    <w:link w:val="BasketballNederlandChar"/>
    <w:rsid w:val="002170D5"/>
    <w:pPr>
      <w:shd w:val="clear" w:color="auto" w:fill="000033"/>
      <w:spacing w:before="0" w:after="160"/>
    </w:pPr>
    <w:rPr>
      <w:rFonts w:ascii="Norwester" w:hAnsi="Norwester"/>
      <w:color w:val="FA4A00"/>
      <w:sz w:val="56"/>
      <w:szCs w:val="56"/>
    </w:rPr>
  </w:style>
  <w:style w:type="character" w:customStyle="1" w:styleId="BasketballNederlandChar">
    <w:name w:val="Basketball Nederland Char"/>
    <w:basedOn w:val="Standaardalinea-lettertype"/>
    <w:link w:val="BasketballNederland"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paragraph" w:customStyle="1" w:styleId="Kop">
    <w:name w:val="Kop"/>
    <w:basedOn w:val="BasketballNederland"/>
    <w:link w:val="KopChar"/>
    <w:qFormat/>
    <w:rsid w:val="003A145E"/>
    <w:pPr>
      <w:numPr>
        <w:numId w:val="2"/>
      </w:numPr>
      <w:shd w:val="clear" w:color="auto" w:fill="auto"/>
    </w:pPr>
    <w:rPr>
      <w:caps/>
      <w:color w:val="000033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96828"/>
    <w:rPr>
      <w:rFonts w:ascii="Norwester" w:eastAsiaTheme="majorEastAsia" w:hAnsi="Norwester" w:cstheme="majorBidi"/>
      <w:color w:val="FA4A00"/>
      <w:spacing w:val="30"/>
      <w:sz w:val="28"/>
      <w:szCs w:val="36"/>
    </w:rPr>
  </w:style>
  <w:style w:type="character" w:customStyle="1" w:styleId="KopChar">
    <w:name w:val="Kop Char"/>
    <w:basedOn w:val="BasketballNederlandChar"/>
    <w:link w:val="Kop"/>
    <w:rsid w:val="003A145E"/>
    <w:rPr>
      <w:rFonts w:ascii="Norwester" w:hAnsi="Norwester"/>
      <w:caps/>
      <w:color w:val="000033"/>
      <w:sz w:val="56"/>
      <w:szCs w:val="56"/>
      <w:u w:val="single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paragraph" w:styleId="Titel">
    <w:name w:val="Title"/>
    <w:basedOn w:val="Standaard"/>
    <w:next w:val="Standaard"/>
    <w:link w:val="TitelChar"/>
    <w:uiPriority w:val="10"/>
    <w:rsid w:val="00A92FD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2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rsid w:val="001874B9"/>
    <w:pPr>
      <w:jc w:val="center"/>
    </w:pPr>
    <w:rPr>
      <w:i/>
      <w:color w:val="FA4A00"/>
      <w:szCs w:val="24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framePr w:hSpace="187" w:wrap="around" w:hAnchor="margin" w:xAlign="center" w:yAlign="center"/>
      <w:numPr>
        <w:ilvl w:val="0"/>
        <w:numId w:val="0"/>
      </w:numPr>
    </w:pPr>
  </w:style>
  <w:style w:type="character" w:customStyle="1" w:styleId="DocumenttitelChar">
    <w:name w:val="Documenttitel Char"/>
    <w:basedOn w:val="Standaardalinea-lettertype"/>
    <w:link w:val="Documenttitel"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rsid w:val="002307BA"/>
    <w:rPr>
      <w:rFonts w:ascii="IBM Plex Mono" w:hAnsi="IBM Plex Mono"/>
      <w:sz w:val="20"/>
    </w:rPr>
  </w:style>
  <w:style w:type="table" w:styleId="Lijsttabel3-Accent4">
    <w:name w:val="List Table 3 Accent 4"/>
    <w:basedOn w:val="Standaardtabel"/>
    <w:uiPriority w:val="48"/>
    <w:rsid w:val="0021078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377E2F"/>
    <w:rPr>
      <w:rFonts w:ascii="IBM Plex Mono Light" w:hAnsi="IBM Plex Mono Light"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numPr>
        <w:numId w:val="0"/>
      </w:numPr>
      <w:spacing w:before="240" w:after="0"/>
      <w:outlineLvl w:val="9"/>
    </w:pPr>
    <w:rPr>
      <w:rFonts w:eastAsiaTheme="majorEastAsia" w:cstheme="majorBidi"/>
      <w:caps w:val="0"/>
      <w:spacing w:val="0"/>
      <w:szCs w:val="32"/>
      <w:lang w:eastAsia="nl-NL"/>
    </w:rPr>
  </w:style>
  <w:style w:type="table" w:styleId="Tabelraster">
    <w:name w:val="Table Grid"/>
    <w:basedOn w:val="Standaardtabel"/>
    <w:uiPriority w:val="99"/>
    <w:rsid w:val="0063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character" w:customStyle="1" w:styleId="TabelChar">
    <w:name w:val="Tabel Char"/>
    <w:basedOn w:val="Standaardalinea-lettertype"/>
    <w:link w:val="Tabel"/>
    <w:rsid w:val="002655E2"/>
    <w:rPr>
      <w:rFonts w:ascii="IBM Plex Mono" w:hAnsi="IBM Plex Mon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14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8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582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582B"/>
    <w:rPr>
      <w:rFonts w:ascii="IBM Plex Mono" w:hAnsi="IBM Plex Mon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8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82B"/>
    <w:rPr>
      <w:rFonts w:ascii="IBM Plex Mono" w:hAnsi="IBM Plex Mono"/>
      <w:b/>
      <w:bCs/>
      <w:sz w:val="20"/>
      <w:szCs w:val="20"/>
    </w:rPr>
  </w:style>
  <w:style w:type="paragraph" w:customStyle="1" w:styleId="Procedure">
    <w:name w:val="Procedure"/>
    <w:basedOn w:val="Opsomming"/>
    <w:link w:val="ProcedureChar"/>
    <w:qFormat/>
    <w:rsid w:val="009943F5"/>
    <w:pPr>
      <w:numPr>
        <w:numId w:val="4"/>
      </w:numPr>
      <w:pBdr>
        <w:left w:val="single" w:sz="8" w:space="4" w:color="FA4A00"/>
      </w:pBdr>
    </w:pPr>
  </w:style>
  <w:style w:type="paragraph" w:customStyle="1" w:styleId="paragraph">
    <w:name w:val="paragraph"/>
    <w:basedOn w:val="Standaard"/>
    <w:rsid w:val="00382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ProcedureChar">
    <w:name w:val="Procedure Char"/>
    <w:basedOn w:val="OpsommingChar"/>
    <w:link w:val="Procedure"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rsid w:val="003823EE"/>
  </w:style>
  <w:style w:type="character" w:styleId="Intensievebenadrukking">
    <w:name w:val="Intense Emphasis"/>
    <w:basedOn w:val="Standaardalinea-lettertype"/>
    <w:uiPriority w:val="21"/>
    <w:qFormat/>
    <w:rsid w:val="00CF4BD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3DACE0D0948B388798447A83A10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F348B2-C800-4FBC-A6BC-3E143D76CDA9}"/>
      </w:docPartPr>
      <w:docPartBody>
        <w:p w:rsidR="00D11AD1" w:rsidRDefault="00CD6B53">
          <w:pPr>
            <w:pStyle w:val="0A23DACE0D0948B388798447A83A102C"/>
          </w:pPr>
          <w:r>
            <w:rPr>
              <w:color w:val="2F5496" w:themeColor="accent1" w:themeShade="BF"/>
              <w:sz w:val="24"/>
              <w:szCs w:val="24"/>
            </w:rPr>
            <w:t>[Bedrijfsnaam]</w:t>
          </w:r>
        </w:p>
      </w:docPartBody>
    </w:docPart>
    <w:docPart>
      <w:docPartPr>
        <w:name w:val="16F0526FBAE24FC091F72AC2B7AE3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D248C1-891F-4444-A9D6-62C7CFE89DFD}"/>
      </w:docPartPr>
      <w:docPartBody>
        <w:p w:rsidR="00D11AD1" w:rsidRDefault="00CD6B53">
          <w:pPr>
            <w:pStyle w:val="16F0526FBAE24FC091F72AC2B7AE31A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[Titel van document]</w:t>
          </w:r>
        </w:p>
      </w:docPartBody>
    </w:docPart>
    <w:docPart>
      <w:docPartPr>
        <w:name w:val="8A4F1B2B76E3440DA63F2D35CDB8A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EA514-FD46-4AE9-B951-793D1DDC762D}"/>
      </w:docPartPr>
      <w:docPartBody>
        <w:p w:rsidR="00D11AD1" w:rsidRDefault="00CD6B53">
          <w:pPr>
            <w:pStyle w:val="8A4F1B2B76E3440DA63F2D35CDB8A455"/>
          </w:pPr>
          <w:r>
            <w:rPr>
              <w:color w:val="2F5496" w:themeColor="accent1" w:themeShade="BF"/>
              <w:sz w:val="24"/>
              <w:szCs w:val="24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Mono SemiBold">
    <w:panose1 w:val="020B0709050203000203"/>
    <w:charset w:val="00"/>
    <w:family w:val="modern"/>
    <w:pitch w:val="fixed"/>
    <w:sig w:usb0="A000026F" w:usb1="5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9"/>
    <w:rsid w:val="00050669"/>
    <w:rsid w:val="001058DE"/>
    <w:rsid w:val="00250F84"/>
    <w:rsid w:val="005524DD"/>
    <w:rsid w:val="00765752"/>
    <w:rsid w:val="00883622"/>
    <w:rsid w:val="00BD358A"/>
    <w:rsid w:val="00C13300"/>
    <w:rsid w:val="00CD6B53"/>
    <w:rsid w:val="00D11AD1"/>
    <w:rsid w:val="00E53830"/>
    <w:rsid w:val="00E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A23DACE0D0948B388798447A83A102C">
    <w:name w:val="0A23DACE0D0948B388798447A83A102C"/>
  </w:style>
  <w:style w:type="paragraph" w:customStyle="1" w:styleId="16F0526FBAE24FC091F72AC2B7AE31A1">
    <w:name w:val="16F0526FBAE24FC091F72AC2B7AE31A1"/>
  </w:style>
  <w:style w:type="paragraph" w:customStyle="1" w:styleId="8A4F1B2B76E3440DA63F2D35CDB8A455">
    <w:name w:val="8A4F1B2B76E3440DA63F2D35CDB8A455"/>
  </w:style>
  <w:style w:type="character" w:styleId="Tekstvantijdelijkeaanduiding">
    <w:name w:val="Placeholder Text"/>
    <w:basedOn w:val="Standaardalinea-lettertype"/>
    <w:uiPriority w:val="99"/>
    <w:semiHidden/>
    <w:rsid w:val="000506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B34E164128643920E2570C24E684A" ma:contentTypeVersion="8" ma:contentTypeDescription="Een nieuw document maken." ma:contentTypeScope="" ma:versionID="13dbfbc9c5a4f460659924b162bfbd27">
  <xsd:schema xmlns:xsd="http://www.w3.org/2001/XMLSchema" xmlns:xs="http://www.w3.org/2001/XMLSchema" xmlns:p="http://schemas.microsoft.com/office/2006/metadata/properties" xmlns:ns2="90334ff6-838e-41a7-9248-d4df6e435102" xmlns:ns3="b17bb1b9-b3bb-4a1b-af6e-46b086521ed6" targetNamespace="http://schemas.microsoft.com/office/2006/metadata/properties" ma:root="true" ma:fieldsID="a39fd566aa38b21e944bf7e06bdf4626" ns2:_="" ns3:_="">
    <xsd:import namespace="90334ff6-838e-41a7-9248-d4df6e435102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4ff6-838e-41a7-9248-d4df6e435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FFA04-2EDD-4F8A-8F5B-E58B4EC219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E79E1-A662-4E3E-8D99-4FBEF6E0D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34ff6-838e-41a7-9248-d4df6e435102"/>
    <ds:schemaRef ds:uri="b17bb1b9-b3bb-4a1b-af6e-46b08652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b17bb1b9-b3bb-4a1b-af6e-46b086521ed6"/>
  </ds:schemaRefs>
</ds:datastoreItem>
</file>

<file path=customXml/itemProps4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 opdrachten BS2</vt:lpstr>
    </vt:vector>
  </TitlesOfParts>
  <Company>NEDERLANDSE BASKETBALL BOND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 opdracht en PVB formulier</dc:title>
  <dc:subject>Versie 2020-6</dc:subject>
  <dc:creator>Luuk Berends</dc:creator>
  <cp:keywords/>
  <dc:description/>
  <cp:lastModifiedBy>Antio Sinterniklaas | NBB</cp:lastModifiedBy>
  <cp:revision>6</cp:revision>
  <dcterms:created xsi:type="dcterms:W3CDTF">2020-06-23T12:35:00Z</dcterms:created>
  <dcterms:modified xsi:type="dcterms:W3CDTF">2021-06-10T14:15:00Z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0x010100D71B34E164128643920E2570C24E684A</vt:lpwstr>
  </property>
  <property fmtid="{D5CDD505-2E9C-101B-9397-08002B2CF9AE}" pid="3" name="Order">
    <vt:r8>654800</vt:r8>
  </property>
  <property fmtid="{D5CDD505-2E9C-101B-9397-08002B2CF9AE}" pid="4" name="ComplianceAssetId">
    <vt:lpwstr/>
  </property>
</Properties>
</file>